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2B19" w:rsidRPr="00862B19" w:rsidRDefault="00862B19" w:rsidP="00862B19">
      <w:pPr>
        <w:spacing w:after="200" w:line="276" w:lineRule="auto"/>
        <w:jc w:val="center"/>
        <w:rPr>
          <w:rFonts w:eastAsiaTheme="minorHAnsi"/>
          <w:b/>
          <w:bCs/>
          <w:sz w:val="28"/>
          <w:szCs w:val="28"/>
          <w:lang w:val="ru-RU" w:eastAsia="en-US"/>
        </w:rPr>
      </w:pPr>
      <w:r w:rsidRPr="00862B19">
        <w:rPr>
          <w:rFonts w:eastAsiaTheme="minorHAnsi"/>
          <w:b/>
          <w:bCs/>
          <w:sz w:val="28"/>
          <w:szCs w:val="28"/>
          <w:lang w:val="ru-RU" w:eastAsia="en-US"/>
        </w:rPr>
        <w:t>Архангельская область</w:t>
      </w:r>
    </w:p>
    <w:p w:rsidR="00862B19" w:rsidRPr="00862B19" w:rsidRDefault="00862B19" w:rsidP="00862B19">
      <w:pPr>
        <w:jc w:val="center"/>
        <w:rPr>
          <w:rFonts w:eastAsiaTheme="minorHAnsi"/>
          <w:b/>
          <w:bCs/>
          <w:sz w:val="28"/>
          <w:szCs w:val="28"/>
          <w:lang w:val="ru-RU" w:eastAsia="en-US"/>
        </w:rPr>
      </w:pPr>
      <w:r w:rsidRPr="00862B19">
        <w:rPr>
          <w:rFonts w:eastAsiaTheme="minorHAnsi"/>
          <w:b/>
          <w:bCs/>
          <w:sz w:val="28"/>
          <w:szCs w:val="28"/>
          <w:lang w:val="ru-RU" w:eastAsia="en-US"/>
        </w:rPr>
        <w:t>Муниципальное образование</w:t>
      </w:r>
    </w:p>
    <w:p w:rsidR="00862B19" w:rsidRPr="00862B19" w:rsidRDefault="00862B19" w:rsidP="00862B19">
      <w:pPr>
        <w:jc w:val="center"/>
        <w:rPr>
          <w:rFonts w:eastAsiaTheme="minorHAnsi"/>
          <w:sz w:val="28"/>
          <w:szCs w:val="28"/>
          <w:lang w:val="ru-RU" w:eastAsia="en-US"/>
        </w:rPr>
      </w:pPr>
      <w:r w:rsidRPr="00862B19">
        <w:rPr>
          <w:rFonts w:eastAsiaTheme="minorHAnsi"/>
          <w:b/>
          <w:bCs/>
          <w:sz w:val="28"/>
          <w:szCs w:val="28"/>
          <w:lang w:val="ru-RU" w:eastAsia="en-US"/>
        </w:rPr>
        <w:t>«Шенкурский муниципальный район»</w:t>
      </w:r>
    </w:p>
    <w:p w:rsidR="00862B19" w:rsidRPr="00862B19" w:rsidRDefault="00862B19" w:rsidP="00862B19">
      <w:pPr>
        <w:jc w:val="center"/>
        <w:rPr>
          <w:rFonts w:eastAsiaTheme="minorHAnsi"/>
          <w:b/>
          <w:bCs/>
          <w:sz w:val="28"/>
          <w:szCs w:val="28"/>
          <w:lang w:val="ru-RU" w:eastAsia="en-US"/>
        </w:rPr>
      </w:pPr>
    </w:p>
    <w:p w:rsidR="00862B19" w:rsidRPr="00862B19" w:rsidRDefault="00862B19" w:rsidP="00862B19">
      <w:pPr>
        <w:jc w:val="center"/>
        <w:rPr>
          <w:rFonts w:eastAsiaTheme="minorHAnsi"/>
          <w:b/>
          <w:bCs/>
          <w:sz w:val="28"/>
          <w:szCs w:val="28"/>
          <w:lang w:val="ru-RU" w:eastAsia="en-US"/>
        </w:rPr>
      </w:pPr>
      <w:r w:rsidRPr="00862B19">
        <w:rPr>
          <w:rFonts w:eastAsiaTheme="minorHAnsi"/>
          <w:b/>
          <w:bCs/>
          <w:sz w:val="28"/>
          <w:szCs w:val="28"/>
          <w:lang w:val="ru-RU" w:eastAsia="en-US"/>
        </w:rPr>
        <w:t>Собрание  депутатов шестого  созыва</w:t>
      </w:r>
    </w:p>
    <w:p w:rsidR="00862B19" w:rsidRPr="00862B19" w:rsidRDefault="00862B19" w:rsidP="00862B19">
      <w:pPr>
        <w:spacing w:line="276" w:lineRule="auto"/>
        <w:jc w:val="center"/>
        <w:rPr>
          <w:rFonts w:eastAsiaTheme="minorHAnsi"/>
          <w:b/>
          <w:bCs/>
          <w:sz w:val="28"/>
          <w:szCs w:val="28"/>
          <w:lang w:val="ru-RU" w:eastAsia="en-US"/>
        </w:rPr>
      </w:pPr>
      <w:r w:rsidRPr="00862B19">
        <w:rPr>
          <w:rFonts w:eastAsiaTheme="minorHAnsi"/>
          <w:b/>
          <w:bCs/>
          <w:sz w:val="28"/>
          <w:szCs w:val="28"/>
          <w:lang w:val="ru-RU" w:eastAsia="en-US"/>
        </w:rPr>
        <w:t>Тринадцатая сессия</w:t>
      </w:r>
    </w:p>
    <w:p w:rsidR="00DE1160" w:rsidRPr="00DE1160" w:rsidRDefault="00DE1160" w:rsidP="00DE1160">
      <w:pPr>
        <w:keepNext/>
        <w:jc w:val="center"/>
        <w:outlineLvl w:val="3"/>
        <w:rPr>
          <w:b/>
          <w:sz w:val="28"/>
          <w:szCs w:val="28"/>
          <w:lang w:val="ru-RU"/>
        </w:rPr>
      </w:pPr>
      <w:bookmarkStart w:id="0" w:name="_GoBack"/>
      <w:bookmarkEnd w:id="0"/>
      <w:r w:rsidRPr="00DE1160">
        <w:rPr>
          <w:b/>
          <w:sz w:val="28"/>
          <w:szCs w:val="28"/>
          <w:lang w:val="ru-RU"/>
        </w:rPr>
        <w:t xml:space="preserve">                                                             </w:t>
      </w:r>
    </w:p>
    <w:p w:rsidR="00DE1160" w:rsidRPr="00DE1160" w:rsidRDefault="00DE1160" w:rsidP="00DE1160">
      <w:pPr>
        <w:keepNext/>
        <w:jc w:val="center"/>
        <w:outlineLvl w:val="3"/>
        <w:rPr>
          <w:b/>
          <w:sz w:val="28"/>
          <w:szCs w:val="28"/>
          <w:lang w:val="ru-RU"/>
        </w:rPr>
      </w:pPr>
      <w:r w:rsidRPr="00DE1160">
        <w:rPr>
          <w:b/>
          <w:sz w:val="28"/>
          <w:szCs w:val="28"/>
          <w:lang w:val="ru-RU"/>
        </w:rPr>
        <w:t xml:space="preserve"> Решение</w:t>
      </w:r>
    </w:p>
    <w:p w:rsidR="00DE1160" w:rsidRPr="00DE1160" w:rsidRDefault="00DE1160" w:rsidP="00DE1160">
      <w:pPr>
        <w:spacing w:after="200" w:line="276" w:lineRule="auto"/>
        <w:rPr>
          <w:rFonts w:eastAsiaTheme="minorHAnsi"/>
          <w:sz w:val="28"/>
          <w:szCs w:val="28"/>
          <w:lang w:val="ru-RU" w:eastAsia="en-US"/>
        </w:rPr>
      </w:pPr>
      <w:r w:rsidRPr="00DE1160">
        <w:rPr>
          <w:rFonts w:eastAsiaTheme="minorHAnsi"/>
          <w:sz w:val="28"/>
          <w:szCs w:val="28"/>
          <w:lang w:val="ru-RU" w:eastAsia="en-US"/>
        </w:rPr>
        <w:t xml:space="preserve">от «26» октября  2018 года                                                                     № </w:t>
      </w:r>
      <w:r>
        <w:rPr>
          <w:rFonts w:eastAsiaTheme="minorHAnsi"/>
          <w:sz w:val="28"/>
          <w:szCs w:val="28"/>
          <w:lang w:val="ru-RU" w:eastAsia="en-US"/>
        </w:rPr>
        <w:t>78</w:t>
      </w:r>
    </w:p>
    <w:p w:rsidR="00DE1160" w:rsidRPr="00DE1160" w:rsidRDefault="00DE1160" w:rsidP="00DE1160">
      <w:pPr>
        <w:spacing w:after="200" w:line="276" w:lineRule="auto"/>
        <w:jc w:val="center"/>
        <w:rPr>
          <w:rFonts w:eastAsiaTheme="minorHAnsi"/>
          <w:sz w:val="28"/>
          <w:szCs w:val="28"/>
          <w:lang w:val="ru-RU" w:eastAsia="en-US"/>
        </w:rPr>
      </w:pPr>
      <w:proofErr w:type="spellStart"/>
      <w:r w:rsidRPr="00DE1160">
        <w:rPr>
          <w:rFonts w:eastAsiaTheme="minorHAnsi"/>
          <w:sz w:val="28"/>
          <w:szCs w:val="28"/>
          <w:lang w:val="ru-RU" w:eastAsia="en-US"/>
        </w:rPr>
        <w:t>г</w:t>
      </w:r>
      <w:proofErr w:type="gramStart"/>
      <w:r w:rsidRPr="00DE1160">
        <w:rPr>
          <w:rFonts w:eastAsiaTheme="minorHAnsi"/>
          <w:sz w:val="28"/>
          <w:szCs w:val="28"/>
          <w:lang w:val="ru-RU" w:eastAsia="en-US"/>
        </w:rPr>
        <w:t>.Ш</w:t>
      </w:r>
      <w:proofErr w:type="gramEnd"/>
      <w:r w:rsidRPr="00DE1160">
        <w:rPr>
          <w:rFonts w:eastAsiaTheme="minorHAnsi"/>
          <w:sz w:val="28"/>
          <w:szCs w:val="28"/>
          <w:lang w:val="ru-RU" w:eastAsia="en-US"/>
        </w:rPr>
        <w:t>енкурск</w:t>
      </w:r>
      <w:proofErr w:type="spellEnd"/>
    </w:p>
    <w:p w:rsidR="007045F7" w:rsidRPr="003D0E92" w:rsidRDefault="007045F7" w:rsidP="007045F7">
      <w:pPr>
        <w:pStyle w:val="ConsPlusNormal"/>
        <w:widowControl/>
        <w:ind w:firstLine="540"/>
        <w:jc w:val="both"/>
        <w:rPr>
          <w:rFonts w:ascii="Times New Roman" w:hAnsi="Times New Roman" w:cs="Times New Roman"/>
          <w:sz w:val="28"/>
          <w:szCs w:val="28"/>
        </w:rPr>
      </w:pPr>
    </w:p>
    <w:p w:rsidR="007045F7" w:rsidRPr="003D0E92" w:rsidRDefault="007045F7" w:rsidP="007045F7">
      <w:pPr>
        <w:widowControl w:val="0"/>
        <w:jc w:val="center"/>
        <w:rPr>
          <w:b/>
          <w:sz w:val="28"/>
          <w:szCs w:val="28"/>
          <w:lang w:val="ru-RU"/>
        </w:rPr>
      </w:pPr>
      <w:r w:rsidRPr="003D0E92">
        <w:rPr>
          <w:b/>
          <w:sz w:val="28"/>
          <w:szCs w:val="28"/>
          <w:lang w:val="ru-RU"/>
        </w:rPr>
        <w:t>О внесении изменений и дополнений в Устав муниципального образования  «</w:t>
      </w:r>
      <w:r w:rsidRPr="003D0E92">
        <w:rPr>
          <w:b/>
          <w:bCs/>
          <w:sz w:val="28"/>
          <w:szCs w:val="28"/>
          <w:lang w:val="ru-RU"/>
        </w:rPr>
        <w:t>Шенкурский муниципальный район»</w:t>
      </w:r>
    </w:p>
    <w:p w:rsidR="007045F7" w:rsidRPr="003D0E92" w:rsidRDefault="007045F7" w:rsidP="007045F7">
      <w:pPr>
        <w:widowControl w:val="0"/>
        <w:autoSpaceDE w:val="0"/>
        <w:autoSpaceDN w:val="0"/>
        <w:adjustRightInd w:val="0"/>
        <w:jc w:val="center"/>
        <w:rPr>
          <w:b/>
          <w:bCs/>
          <w:sz w:val="28"/>
          <w:szCs w:val="28"/>
          <w:lang w:val="ru-RU"/>
        </w:rPr>
      </w:pPr>
    </w:p>
    <w:p w:rsidR="007045F7" w:rsidRPr="003D0E92" w:rsidRDefault="007045F7" w:rsidP="007045F7">
      <w:pPr>
        <w:autoSpaceDE w:val="0"/>
        <w:autoSpaceDN w:val="0"/>
        <w:adjustRightInd w:val="0"/>
        <w:ind w:firstLine="540"/>
        <w:jc w:val="both"/>
        <w:rPr>
          <w:sz w:val="28"/>
          <w:szCs w:val="28"/>
          <w:lang w:val="ru-RU"/>
        </w:rPr>
      </w:pPr>
      <w:r w:rsidRPr="003D0E92">
        <w:rPr>
          <w:color w:val="000000"/>
          <w:sz w:val="28"/>
          <w:szCs w:val="28"/>
          <w:lang w:val="ru-RU"/>
        </w:rPr>
        <w:t xml:space="preserve"> </w:t>
      </w:r>
      <w:r w:rsidRPr="003D0E92">
        <w:rPr>
          <w:sz w:val="28"/>
          <w:szCs w:val="28"/>
          <w:lang w:val="ru-RU"/>
        </w:rPr>
        <w:t xml:space="preserve">В соответствии с Федеральным законом от 06.10.2003 №131-ФЗ «Об общих принципах организации местного самоуправления в Российской Федерации», Уставом муниципального образования «Шенкурский муниципальный район», Собрание депутатов </w:t>
      </w:r>
      <w:proofErr w:type="gramStart"/>
      <w:r w:rsidRPr="003D0E92">
        <w:rPr>
          <w:b/>
          <w:bCs/>
          <w:sz w:val="28"/>
          <w:szCs w:val="28"/>
          <w:lang w:val="ru-RU"/>
        </w:rPr>
        <w:t>р</w:t>
      </w:r>
      <w:proofErr w:type="gramEnd"/>
      <w:r w:rsidRPr="003D0E92">
        <w:rPr>
          <w:b/>
          <w:bCs/>
          <w:sz w:val="28"/>
          <w:szCs w:val="28"/>
          <w:lang w:val="ru-RU"/>
        </w:rPr>
        <w:t xml:space="preserve"> е ш и л о:</w:t>
      </w:r>
    </w:p>
    <w:p w:rsidR="007045F7" w:rsidRPr="003D0E92" w:rsidRDefault="007045F7" w:rsidP="007045F7">
      <w:pPr>
        <w:pStyle w:val="text"/>
        <w:ind w:firstLine="708"/>
        <w:rPr>
          <w:rFonts w:ascii="Times New Roman" w:hAnsi="Times New Roman" w:cs="Times New Roman"/>
          <w:color w:val="000000"/>
          <w:sz w:val="28"/>
          <w:szCs w:val="28"/>
        </w:rPr>
      </w:pPr>
      <w:r w:rsidRPr="003D0E92">
        <w:rPr>
          <w:rFonts w:ascii="Times New Roman" w:hAnsi="Times New Roman" w:cs="Times New Roman"/>
          <w:color w:val="000000"/>
          <w:sz w:val="28"/>
          <w:szCs w:val="28"/>
        </w:rPr>
        <w:t xml:space="preserve">1. </w:t>
      </w:r>
      <w:proofErr w:type="gramStart"/>
      <w:r w:rsidRPr="003D0E92">
        <w:rPr>
          <w:rFonts w:ascii="Times New Roman" w:hAnsi="Times New Roman" w:cs="Times New Roman"/>
          <w:color w:val="000000"/>
          <w:sz w:val="28"/>
          <w:szCs w:val="28"/>
        </w:rPr>
        <w:t xml:space="preserve">Внести в Устав муниципального образования «Шенкурский муниципальный район», принятый решением Совета депутатов муниципального образования «Шенкурский район» от 28 ноября 2005 года </w:t>
      </w:r>
      <w:r>
        <w:rPr>
          <w:rFonts w:ascii="Times New Roman" w:hAnsi="Times New Roman" w:cs="Times New Roman"/>
          <w:color w:val="000000"/>
          <w:sz w:val="28"/>
          <w:szCs w:val="28"/>
        </w:rPr>
        <w:t xml:space="preserve">  </w:t>
      </w:r>
      <w:r w:rsidRPr="003D0E92">
        <w:rPr>
          <w:rFonts w:ascii="Times New Roman" w:hAnsi="Times New Roman" w:cs="Times New Roman"/>
          <w:color w:val="000000"/>
          <w:sz w:val="28"/>
          <w:szCs w:val="28"/>
        </w:rPr>
        <w:t xml:space="preserve">№ 82 (в редакции решений Собрания депутатов муниципального образования «Шенкурский муниципальный район» от 22.05.2006 № </w:t>
      </w:r>
      <w:hyperlink r:id="rId6" w:tgtFrame="_self" w:history="1">
        <w:r w:rsidRPr="003D0E92">
          <w:rPr>
            <w:rStyle w:val="a4"/>
            <w:rFonts w:ascii="Times New Roman" w:hAnsi="Times New Roman" w:cs="Times New Roman"/>
            <w:color w:val="000000"/>
            <w:sz w:val="28"/>
            <w:szCs w:val="28"/>
          </w:rPr>
          <w:t>34</w:t>
        </w:r>
      </w:hyperlink>
      <w:r w:rsidRPr="003D0E92">
        <w:rPr>
          <w:rFonts w:ascii="Times New Roman" w:hAnsi="Times New Roman" w:cs="Times New Roman"/>
          <w:color w:val="000000"/>
          <w:sz w:val="28"/>
          <w:szCs w:val="28"/>
        </w:rPr>
        <w:t xml:space="preserve">, от 28.09.2007 № </w:t>
      </w:r>
      <w:hyperlink r:id="rId7" w:tgtFrame="_self" w:history="1">
        <w:r w:rsidRPr="003D0E92">
          <w:rPr>
            <w:rStyle w:val="a4"/>
            <w:rFonts w:ascii="Times New Roman" w:hAnsi="Times New Roman" w:cs="Times New Roman"/>
            <w:color w:val="000000"/>
            <w:sz w:val="28"/>
            <w:szCs w:val="28"/>
          </w:rPr>
          <w:t>118</w:t>
        </w:r>
      </w:hyperlink>
      <w:r w:rsidRPr="003D0E92">
        <w:rPr>
          <w:rFonts w:ascii="Times New Roman" w:hAnsi="Times New Roman" w:cs="Times New Roman"/>
          <w:color w:val="000000"/>
          <w:sz w:val="28"/>
          <w:szCs w:val="28"/>
        </w:rPr>
        <w:t xml:space="preserve">, от 21.03.2008 № </w:t>
      </w:r>
      <w:hyperlink r:id="rId8" w:tgtFrame="_self" w:history="1">
        <w:r w:rsidRPr="003D0E92">
          <w:rPr>
            <w:rStyle w:val="a4"/>
            <w:rFonts w:ascii="Times New Roman" w:hAnsi="Times New Roman" w:cs="Times New Roman"/>
            <w:color w:val="000000"/>
            <w:sz w:val="28"/>
            <w:szCs w:val="28"/>
          </w:rPr>
          <w:t>152</w:t>
        </w:r>
      </w:hyperlink>
      <w:r w:rsidRPr="003D0E92">
        <w:rPr>
          <w:rFonts w:ascii="Times New Roman" w:hAnsi="Times New Roman" w:cs="Times New Roman"/>
          <w:color w:val="000000"/>
          <w:sz w:val="28"/>
          <w:szCs w:val="28"/>
        </w:rPr>
        <w:t xml:space="preserve">, от 09.10.2009 № </w:t>
      </w:r>
      <w:hyperlink r:id="rId9" w:tgtFrame="_self" w:history="1">
        <w:r w:rsidRPr="003D0E92">
          <w:rPr>
            <w:rStyle w:val="a4"/>
            <w:rFonts w:ascii="Times New Roman" w:hAnsi="Times New Roman" w:cs="Times New Roman"/>
            <w:color w:val="000000"/>
            <w:sz w:val="28"/>
            <w:szCs w:val="28"/>
          </w:rPr>
          <w:t>28</w:t>
        </w:r>
      </w:hyperlink>
      <w:r w:rsidRPr="003D0E92">
        <w:rPr>
          <w:rFonts w:ascii="Times New Roman" w:hAnsi="Times New Roman" w:cs="Times New Roman"/>
          <w:color w:val="000000"/>
          <w:sz w:val="28"/>
          <w:szCs w:val="28"/>
        </w:rPr>
        <w:t xml:space="preserve">, от 15.05.2012 № 169, от 06.05.2013 № </w:t>
      </w:r>
      <w:r w:rsidRPr="003D0E92">
        <w:rPr>
          <w:rFonts w:ascii="Times New Roman" w:hAnsi="Times New Roman" w:cs="Times New Roman"/>
          <w:sz w:val="28"/>
          <w:szCs w:val="28"/>
        </w:rPr>
        <w:t>226, от 12.12.2014 №89, от 18.11.2015 №146, от 27.05.2016 №188</w:t>
      </w:r>
      <w:r>
        <w:rPr>
          <w:rFonts w:ascii="Times New Roman" w:hAnsi="Times New Roman" w:cs="Times New Roman"/>
          <w:sz w:val="28"/>
          <w:szCs w:val="28"/>
        </w:rPr>
        <w:t>, от</w:t>
      </w:r>
      <w:proofErr w:type="gramEnd"/>
      <w:r>
        <w:rPr>
          <w:rFonts w:ascii="Times New Roman" w:hAnsi="Times New Roman" w:cs="Times New Roman"/>
          <w:sz w:val="28"/>
          <w:szCs w:val="28"/>
        </w:rPr>
        <w:t xml:space="preserve"> 19.12.2016 №220, </w:t>
      </w:r>
      <w:r w:rsidRPr="0064379B">
        <w:rPr>
          <w:rFonts w:ascii="Times New Roman" w:hAnsi="Times New Roman" w:cs="Times New Roman"/>
          <w:sz w:val="28"/>
          <w:szCs w:val="28"/>
        </w:rPr>
        <w:t>от 27.10.2017 №8</w:t>
      </w:r>
      <w:r w:rsidRPr="003D0E92">
        <w:rPr>
          <w:rFonts w:ascii="Times New Roman" w:hAnsi="Times New Roman" w:cs="Times New Roman"/>
          <w:sz w:val="28"/>
          <w:szCs w:val="28"/>
        </w:rPr>
        <w:t>)</w:t>
      </w:r>
      <w:r w:rsidRPr="003D0E92">
        <w:rPr>
          <w:rFonts w:ascii="Times New Roman" w:hAnsi="Times New Roman" w:cs="Times New Roman"/>
          <w:color w:val="000000"/>
          <w:sz w:val="28"/>
          <w:szCs w:val="28"/>
        </w:rPr>
        <w:t>, следующие изменения и дополнения:</w:t>
      </w:r>
      <w:r w:rsidRPr="00B6396A">
        <w:rPr>
          <w:rFonts w:ascii="Times New Roman" w:hAnsi="Times New Roman" w:cs="Times New Roman"/>
          <w:sz w:val="28"/>
          <w:szCs w:val="28"/>
        </w:rPr>
        <w:t xml:space="preserve"> </w:t>
      </w:r>
    </w:p>
    <w:p w:rsidR="007045F7" w:rsidRDefault="007045F7" w:rsidP="007045F7">
      <w:pPr>
        <w:autoSpaceDE w:val="0"/>
        <w:autoSpaceDN w:val="0"/>
        <w:adjustRightInd w:val="0"/>
        <w:ind w:firstLine="540"/>
        <w:jc w:val="both"/>
        <w:rPr>
          <w:sz w:val="28"/>
          <w:szCs w:val="28"/>
          <w:lang w:val="ru-RU"/>
        </w:rPr>
      </w:pPr>
      <w:r>
        <w:rPr>
          <w:sz w:val="28"/>
          <w:szCs w:val="28"/>
          <w:lang w:val="ru-RU"/>
        </w:rPr>
        <w:t>1.1.</w:t>
      </w:r>
      <w:r w:rsidRPr="00B8229E">
        <w:rPr>
          <w:sz w:val="28"/>
          <w:szCs w:val="28"/>
          <w:lang w:val="ru-RU"/>
        </w:rPr>
        <w:t xml:space="preserve"> </w:t>
      </w:r>
      <w:r>
        <w:rPr>
          <w:sz w:val="28"/>
          <w:szCs w:val="28"/>
          <w:lang w:val="ru-RU"/>
        </w:rPr>
        <w:t xml:space="preserve">статью 9 дополнить пунктом 8 следующего содержания: </w:t>
      </w:r>
    </w:p>
    <w:p w:rsidR="007045F7" w:rsidRPr="003E4EC9" w:rsidRDefault="007045F7" w:rsidP="007045F7">
      <w:pPr>
        <w:jc w:val="both"/>
        <w:rPr>
          <w:sz w:val="28"/>
          <w:szCs w:val="28"/>
          <w:lang w:val="ru-RU"/>
        </w:rPr>
      </w:pPr>
      <w:r w:rsidRPr="003E4EC9">
        <w:rPr>
          <w:sz w:val="28"/>
          <w:szCs w:val="28"/>
          <w:lang w:val="ru-RU"/>
        </w:rPr>
        <w:t xml:space="preserve">       «8. Официальным опубликованием муниципального правового акта или соглашения, заключенного между органами местного самоуправления, считается первая публикация его полного текста в периодическом печатном издании – информационном </w:t>
      </w:r>
      <w:r w:rsidRPr="00745D1C">
        <w:rPr>
          <w:sz w:val="28"/>
          <w:szCs w:val="28"/>
          <w:lang w:val="ru-RU"/>
        </w:rPr>
        <w:t>бюллетене «Шенкурский муниципальный вестник»,</w:t>
      </w:r>
      <w:r w:rsidRPr="003E4EC9">
        <w:rPr>
          <w:sz w:val="28"/>
          <w:szCs w:val="28"/>
          <w:lang w:val="ru-RU"/>
        </w:rPr>
        <w:t xml:space="preserve"> распространяемом в </w:t>
      </w:r>
      <w:r>
        <w:rPr>
          <w:sz w:val="28"/>
          <w:szCs w:val="28"/>
          <w:lang w:val="ru-RU"/>
        </w:rPr>
        <w:t xml:space="preserve">муниципальном образовании </w:t>
      </w:r>
      <w:r w:rsidRPr="003E4EC9">
        <w:rPr>
          <w:sz w:val="28"/>
          <w:szCs w:val="28"/>
          <w:lang w:val="ru-RU"/>
        </w:rPr>
        <w:t xml:space="preserve">«Шенкурский муниципальный район». </w:t>
      </w:r>
    </w:p>
    <w:p w:rsidR="007045F7" w:rsidRDefault="007045F7" w:rsidP="007045F7">
      <w:pPr>
        <w:jc w:val="both"/>
        <w:rPr>
          <w:sz w:val="28"/>
          <w:szCs w:val="28"/>
          <w:lang w:val="ru-RU"/>
        </w:rPr>
      </w:pPr>
      <w:r w:rsidRPr="003E4EC9">
        <w:rPr>
          <w:sz w:val="28"/>
          <w:szCs w:val="28"/>
          <w:lang w:val="ru-RU"/>
        </w:rPr>
        <w:tab/>
      </w:r>
      <w:r w:rsidRPr="00912D1B">
        <w:rPr>
          <w:sz w:val="28"/>
          <w:szCs w:val="28"/>
          <w:lang w:val="ru-RU"/>
        </w:rPr>
        <w:t>Для официального опубликования (обнародования) муниципальных правовых актов и соглашений органы местного самоуправления муниципального образования «Шенкурский муниципальный район» вправе также использовать сетевое издание. В случае опубликования (размещения) полного текста муниципального правового акта в официальном сетевом издании  объемные графические и табличные приложения к нему в печатном издании – информационном бюллетене «Шенкурский муниципальный вестник», могут не приводиться</w:t>
      </w:r>
      <w:proofErr w:type="gramStart"/>
      <w:r w:rsidRPr="00912D1B">
        <w:rPr>
          <w:sz w:val="28"/>
          <w:szCs w:val="28"/>
          <w:lang w:val="ru-RU"/>
        </w:rPr>
        <w:t>.»;</w:t>
      </w:r>
      <w:proofErr w:type="gramEnd"/>
    </w:p>
    <w:p w:rsidR="007045F7" w:rsidRPr="001C5574" w:rsidRDefault="007045F7" w:rsidP="007045F7">
      <w:pPr>
        <w:jc w:val="both"/>
        <w:rPr>
          <w:sz w:val="24"/>
          <w:szCs w:val="24"/>
          <w:lang w:val="ru-RU"/>
        </w:rPr>
      </w:pPr>
    </w:p>
    <w:p w:rsidR="007045F7" w:rsidRDefault="007045F7" w:rsidP="007045F7">
      <w:pPr>
        <w:autoSpaceDE w:val="0"/>
        <w:autoSpaceDN w:val="0"/>
        <w:adjustRightInd w:val="0"/>
        <w:ind w:firstLine="540"/>
        <w:jc w:val="both"/>
        <w:rPr>
          <w:sz w:val="28"/>
          <w:szCs w:val="28"/>
          <w:lang w:val="ru-RU"/>
        </w:rPr>
      </w:pPr>
      <w:r w:rsidRPr="0063210A">
        <w:rPr>
          <w:sz w:val="28"/>
          <w:szCs w:val="28"/>
          <w:lang w:val="ru-RU"/>
        </w:rPr>
        <w:t>1.2.</w:t>
      </w:r>
      <w:r>
        <w:rPr>
          <w:sz w:val="24"/>
          <w:szCs w:val="24"/>
          <w:lang w:val="ru-RU"/>
        </w:rPr>
        <w:t xml:space="preserve"> </w:t>
      </w:r>
      <w:r w:rsidRPr="00741931">
        <w:rPr>
          <w:sz w:val="28"/>
          <w:szCs w:val="28"/>
          <w:lang w:val="ru-RU"/>
        </w:rPr>
        <w:t xml:space="preserve"> </w:t>
      </w:r>
      <w:r>
        <w:rPr>
          <w:sz w:val="28"/>
          <w:szCs w:val="28"/>
          <w:lang w:val="ru-RU"/>
        </w:rPr>
        <w:t>абзац 15</w:t>
      </w:r>
      <w:r w:rsidRPr="0063210A">
        <w:rPr>
          <w:sz w:val="28"/>
          <w:szCs w:val="28"/>
          <w:lang w:val="ru-RU"/>
        </w:rPr>
        <w:t xml:space="preserve"> пункта 1 статьи 10 изложить в следующей редакции:</w:t>
      </w:r>
    </w:p>
    <w:p w:rsidR="007045F7" w:rsidRDefault="007045F7" w:rsidP="007045F7">
      <w:pPr>
        <w:ind w:firstLine="540"/>
        <w:jc w:val="both"/>
        <w:rPr>
          <w:rFonts w:eastAsia="Calibri"/>
          <w:sz w:val="28"/>
          <w:szCs w:val="28"/>
          <w:lang w:val="ru-RU" w:eastAsia="en-US"/>
        </w:rPr>
      </w:pPr>
      <w:proofErr w:type="gramStart"/>
      <w:r w:rsidRPr="00147142">
        <w:rPr>
          <w:sz w:val="28"/>
          <w:szCs w:val="28"/>
          <w:lang w:val="ru-RU"/>
        </w:rPr>
        <w:t xml:space="preserve">« - </w:t>
      </w:r>
      <w:r w:rsidRPr="00147142">
        <w:rPr>
          <w:rFonts w:eastAsia="Calibri"/>
          <w:sz w:val="28"/>
          <w:szCs w:val="28"/>
          <w:lang w:val="ru-RU" w:eastAsia="en-US"/>
        </w:rPr>
        <w:t>утверждение схем территориального планирования муниципального района, утверждение подготовленной на основе схемы территориального планирования муниципального района документации по планировке территории, ведение информационной системы обеспечения градостроительной деятельности, осуществляемой на территории муниципального района, резервирование и изъятие земельных участков в границах муниципального района для муниципальных нужд, 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w:t>
      </w:r>
      <w:proofErr w:type="gramEnd"/>
      <w:r w:rsidRPr="00147142">
        <w:rPr>
          <w:rFonts w:eastAsia="Calibri"/>
          <w:sz w:val="28"/>
          <w:szCs w:val="28"/>
          <w:lang w:val="ru-RU" w:eastAsia="en-US"/>
        </w:rPr>
        <w:t xml:space="preserve"> </w:t>
      </w:r>
      <w:proofErr w:type="gramStart"/>
      <w:r w:rsidRPr="00147142">
        <w:rPr>
          <w:rFonts w:eastAsia="Calibri"/>
          <w:sz w:val="28"/>
          <w:szCs w:val="28"/>
          <w:lang w:val="ru-RU" w:eastAsia="en-US"/>
        </w:rPr>
        <w:t>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уведомления о соответствии или несоответствии построенных или реконструированных объекта индивидуального жилищного строительства</w:t>
      </w:r>
      <w:proofErr w:type="gramEnd"/>
      <w:r w:rsidRPr="00147142">
        <w:rPr>
          <w:rFonts w:eastAsia="Calibri"/>
          <w:sz w:val="28"/>
          <w:szCs w:val="28"/>
          <w:lang w:val="ru-RU" w:eastAsia="en-US"/>
        </w:rPr>
        <w:t xml:space="preserve"> </w:t>
      </w:r>
      <w:proofErr w:type="gramStart"/>
      <w:r w:rsidRPr="00147142">
        <w:rPr>
          <w:rFonts w:eastAsia="Calibri"/>
          <w:sz w:val="28"/>
          <w:szCs w:val="28"/>
          <w:lang w:val="ru-RU" w:eastAsia="en-US"/>
        </w:rPr>
        <w:t>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 расположенных на соответствующих межселенных территориях, принятие в соответствии с гражданским законодательством Российской Федерации решения о сносе самовольной постройки, расположенной на межселенной территории, решения о сносе самовольной постройки, расположенной на межселенной территории, или ее приведении в соответствие с установленными</w:t>
      </w:r>
      <w:proofErr w:type="gramEnd"/>
      <w:r w:rsidRPr="00147142">
        <w:rPr>
          <w:rFonts w:eastAsia="Calibri"/>
          <w:sz w:val="28"/>
          <w:szCs w:val="28"/>
          <w:lang w:val="ru-RU" w:eastAsia="en-US"/>
        </w:rPr>
        <w:t xml:space="preserve"> требованиями, решения об изъятии земельного участка, не используемого по целевому назначению или используемого с нарушением законодательства Российской Федерации и расположенного на межселенной территории, осуществление сноса самовольной постройки, расположенной на межселенной территории, или ее приведения в соответствие с установленными требованиями в случаях, предусмотренных Градостроительным </w:t>
      </w:r>
      <w:hyperlink r:id="rId10" w:history="1">
        <w:r w:rsidRPr="00147142">
          <w:rPr>
            <w:rFonts w:eastAsia="Calibri"/>
            <w:sz w:val="28"/>
            <w:szCs w:val="28"/>
            <w:lang w:val="ru-RU" w:eastAsia="en-US"/>
          </w:rPr>
          <w:t>кодексом</w:t>
        </w:r>
      </w:hyperlink>
      <w:r w:rsidRPr="00147142">
        <w:rPr>
          <w:rFonts w:eastAsia="Calibri"/>
          <w:sz w:val="28"/>
          <w:szCs w:val="28"/>
          <w:lang w:val="ru-RU" w:eastAsia="en-US"/>
        </w:rPr>
        <w:t xml:space="preserve"> Российской Федерации</w:t>
      </w:r>
      <w:proofErr w:type="gramStart"/>
      <w:r w:rsidRPr="00147142">
        <w:rPr>
          <w:rFonts w:eastAsia="Calibri"/>
          <w:sz w:val="28"/>
          <w:szCs w:val="28"/>
          <w:lang w:val="ru-RU" w:eastAsia="en-US"/>
        </w:rPr>
        <w:t>;»</w:t>
      </w:r>
      <w:proofErr w:type="gramEnd"/>
      <w:r w:rsidRPr="00147142">
        <w:rPr>
          <w:rFonts w:eastAsia="Calibri"/>
          <w:sz w:val="28"/>
          <w:szCs w:val="28"/>
          <w:lang w:val="ru-RU" w:eastAsia="en-US"/>
        </w:rPr>
        <w:t>;</w:t>
      </w:r>
    </w:p>
    <w:p w:rsidR="007045F7" w:rsidRPr="00147142" w:rsidRDefault="007045F7" w:rsidP="007045F7">
      <w:pPr>
        <w:ind w:firstLine="708"/>
        <w:jc w:val="both"/>
        <w:rPr>
          <w:rFonts w:eastAsia="Calibri"/>
          <w:sz w:val="28"/>
          <w:szCs w:val="28"/>
          <w:lang w:val="ru-RU" w:eastAsia="en-US"/>
        </w:rPr>
      </w:pPr>
      <w:r>
        <w:rPr>
          <w:rFonts w:eastAsia="Calibri"/>
          <w:sz w:val="28"/>
          <w:szCs w:val="28"/>
          <w:lang w:val="ru-RU" w:eastAsia="en-US"/>
        </w:rPr>
        <w:t xml:space="preserve">1.3. </w:t>
      </w:r>
      <w:r>
        <w:rPr>
          <w:sz w:val="28"/>
          <w:szCs w:val="28"/>
          <w:lang w:val="ru-RU"/>
        </w:rPr>
        <w:t>абзац 26</w:t>
      </w:r>
      <w:r w:rsidRPr="0063210A">
        <w:rPr>
          <w:sz w:val="28"/>
          <w:szCs w:val="28"/>
          <w:lang w:val="ru-RU"/>
        </w:rPr>
        <w:t xml:space="preserve"> пункта 1 статьи 10 изложить в следующей редакции:</w:t>
      </w:r>
    </w:p>
    <w:p w:rsidR="007045F7" w:rsidRDefault="007045F7" w:rsidP="007045F7">
      <w:pPr>
        <w:ind w:firstLine="720"/>
        <w:jc w:val="both"/>
        <w:rPr>
          <w:sz w:val="28"/>
          <w:szCs w:val="28"/>
          <w:lang w:val="ru-RU"/>
        </w:rPr>
      </w:pPr>
      <w:r w:rsidRPr="00085798">
        <w:rPr>
          <w:sz w:val="28"/>
          <w:szCs w:val="28"/>
          <w:lang w:val="ru-RU"/>
        </w:rPr>
        <w:t>« - создание условий для развития сельскохозяйственного производства в поселениях, расширения рынка сельскохозяйственной продукции, сырья и продовольствия, содействие развитию малого и среднего предпринимательства</w:t>
      </w:r>
      <w:r w:rsidR="00341210">
        <w:rPr>
          <w:sz w:val="28"/>
          <w:szCs w:val="28"/>
          <w:lang w:val="ru-RU"/>
        </w:rPr>
        <w:t>,</w:t>
      </w:r>
      <w:r w:rsidRPr="00085798">
        <w:rPr>
          <w:sz w:val="28"/>
          <w:szCs w:val="28"/>
          <w:lang w:val="ru-RU"/>
        </w:rPr>
        <w:t xml:space="preserve"> оказание поддержки социально ориентированным некоммерческим организациям, благотворительной деятельности и добровольчеству (</w:t>
      </w:r>
      <w:proofErr w:type="spellStart"/>
      <w:r w:rsidRPr="00085798">
        <w:rPr>
          <w:sz w:val="28"/>
          <w:szCs w:val="28"/>
          <w:lang w:val="ru-RU"/>
        </w:rPr>
        <w:t>волонтерству</w:t>
      </w:r>
      <w:proofErr w:type="spellEnd"/>
      <w:r w:rsidRPr="00085798">
        <w:rPr>
          <w:sz w:val="28"/>
          <w:szCs w:val="28"/>
          <w:lang w:val="ru-RU"/>
        </w:rPr>
        <w:t>); »;</w:t>
      </w:r>
    </w:p>
    <w:p w:rsidR="007045F7" w:rsidRDefault="007045F7" w:rsidP="007045F7">
      <w:pPr>
        <w:ind w:firstLine="720"/>
        <w:jc w:val="both"/>
        <w:rPr>
          <w:sz w:val="28"/>
          <w:szCs w:val="28"/>
          <w:lang w:val="ru-RU"/>
        </w:rPr>
      </w:pPr>
      <w:r>
        <w:rPr>
          <w:sz w:val="28"/>
          <w:szCs w:val="28"/>
          <w:lang w:val="ru-RU"/>
        </w:rPr>
        <w:t xml:space="preserve">1.4. подпункт 10 пункта 1 статьи 10.1 </w:t>
      </w:r>
      <w:r w:rsidRPr="0063210A">
        <w:rPr>
          <w:sz w:val="28"/>
          <w:szCs w:val="28"/>
          <w:lang w:val="ru-RU"/>
        </w:rPr>
        <w:t>изложить в следующей редакции:</w:t>
      </w:r>
    </w:p>
    <w:p w:rsidR="007045F7" w:rsidRDefault="007045F7" w:rsidP="007045F7">
      <w:pPr>
        <w:ind w:firstLine="540"/>
        <w:jc w:val="both"/>
        <w:rPr>
          <w:rFonts w:eastAsia="Calibri"/>
          <w:sz w:val="28"/>
          <w:szCs w:val="28"/>
          <w:lang w:val="ru-RU" w:eastAsia="en-US"/>
        </w:rPr>
      </w:pPr>
      <w:proofErr w:type="gramStart"/>
      <w:r w:rsidRPr="003618C8">
        <w:rPr>
          <w:sz w:val="28"/>
          <w:szCs w:val="28"/>
          <w:lang w:val="ru-RU"/>
        </w:rPr>
        <w:t>«</w:t>
      </w:r>
      <w:r>
        <w:rPr>
          <w:sz w:val="28"/>
          <w:szCs w:val="28"/>
          <w:lang w:val="ru-RU"/>
        </w:rPr>
        <w:t>10</w:t>
      </w:r>
      <w:r w:rsidRPr="003618C8">
        <w:rPr>
          <w:sz w:val="28"/>
          <w:szCs w:val="28"/>
          <w:lang w:val="ru-RU"/>
        </w:rPr>
        <w:t>)</w:t>
      </w:r>
      <w:r>
        <w:rPr>
          <w:sz w:val="28"/>
          <w:szCs w:val="28"/>
          <w:lang w:val="ru-RU"/>
        </w:rPr>
        <w:t xml:space="preserve"> </w:t>
      </w:r>
      <w:r w:rsidRPr="003618C8">
        <w:rPr>
          <w:rFonts w:eastAsia="Calibri"/>
          <w:sz w:val="28"/>
          <w:szCs w:val="28"/>
          <w:lang w:val="ru-RU" w:eastAsia="en-US"/>
        </w:rPr>
        <w:t xml:space="preserve">создание условий для организации проведения независимой оценки качества условий оказания услуг организациями в порядке и на условиях, </w:t>
      </w:r>
      <w:r w:rsidRPr="003618C8">
        <w:rPr>
          <w:rFonts w:eastAsia="Calibri"/>
          <w:sz w:val="28"/>
          <w:szCs w:val="28"/>
          <w:lang w:val="ru-RU" w:eastAsia="en-US"/>
        </w:rPr>
        <w:lastRenderedPageBreak/>
        <w:t>которые установлены федеральными законами, а также применение результатов независимой оценки качества условий оказания услуг организациями при оценке деятельности руководителей подведомственных организаций и осуществление контроля за принятием мер по устранению недостатков, выявленных по результатам независимой оценки качества условий оказания услуг организациями, в соответствии</w:t>
      </w:r>
      <w:proofErr w:type="gramEnd"/>
      <w:r w:rsidRPr="003618C8">
        <w:rPr>
          <w:rFonts w:eastAsia="Calibri"/>
          <w:sz w:val="28"/>
          <w:szCs w:val="28"/>
          <w:lang w:val="ru-RU" w:eastAsia="en-US"/>
        </w:rPr>
        <w:t xml:space="preserve"> с федеральными законами</w:t>
      </w:r>
      <w:proofErr w:type="gramStart"/>
      <w:r w:rsidRPr="003618C8">
        <w:rPr>
          <w:rFonts w:eastAsia="Calibri"/>
          <w:sz w:val="28"/>
          <w:szCs w:val="28"/>
          <w:lang w:val="ru-RU" w:eastAsia="en-US"/>
        </w:rPr>
        <w:t>;</w:t>
      </w:r>
      <w:r>
        <w:rPr>
          <w:rFonts w:eastAsia="Calibri"/>
          <w:sz w:val="28"/>
          <w:szCs w:val="28"/>
          <w:lang w:val="ru-RU" w:eastAsia="en-US"/>
        </w:rPr>
        <w:t>»</w:t>
      </w:r>
      <w:proofErr w:type="gramEnd"/>
      <w:r>
        <w:rPr>
          <w:rFonts w:eastAsia="Calibri"/>
          <w:sz w:val="28"/>
          <w:szCs w:val="28"/>
          <w:lang w:val="ru-RU" w:eastAsia="en-US"/>
        </w:rPr>
        <w:t>;</w:t>
      </w:r>
    </w:p>
    <w:p w:rsidR="007045F7" w:rsidRPr="00085798" w:rsidRDefault="007045F7" w:rsidP="007045F7">
      <w:pPr>
        <w:ind w:firstLine="720"/>
        <w:jc w:val="both"/>
        <w:rPr>
          <w:sz w:val="28"/>
          <w:szCs w:val="28"/>
          <w:lang w:val="ru-RU"/>
        </w:rPr>
      </w:pPr>
      <w:r>
        <w:rPr>
          <w:rFonts w:eastAsia="Calibri"/>
          <w:sz w:val="28"/>
          <w:szCs w:val="28"/>
          <w:lang w:val="ru-RU" w:eastAsia="en-US"/>
        </w:rPr>
        <w:t xml:space="preserve">1.5. </w:t>
      </w:r>
      <w:r>
        <w:rPr>
          <w:sz w:val="28"/>
          <w:szCs w:val="28"/>
          <w:lang w:val="ru-RU"/>
        </w:rPr>
        <w:t>пункт 1 статьи 10.1 дополнить подпунктом 13 следующего содержания:</w:t>
      </w:r>
    </w:p>
    <w:p w:rsidR="007045F7" w:rsidRDefault="007045F7" w:rsidP="007045F7">
      <w:pPr>
        <w:ind w:firstLine="540"/>
        <w:jc w:val="both"/>
        <w:rPr>
          <w:rFonts w:eastAsia="Calibri"/>
          <w:sz w:val="28"/>
          <w:szCs w:val="28"/>
          <w:lang w:val="ru-RU" w:eastAsia="en-US"/>
        </w:rPr>
      </w:pPr>
      <w:r>
        <w:rPr>
          <w:rFonts w:eastAsia="Calibri"/>
          <w:sz w:val="28"/>
          <w:szCs w:val="28"/>
          <w:lang w:val="ru-RU" w:eastAsia="en-US"/>
        </w:rPr>
        <w:t>«13</w:t>
      </w:r>
      <w:r w:rsidRPr="003618C8">
        <w:rPr>
          <w:rFonts w:eastAsia="Calibri"/>
          <w:sz w:val="28"/>
          <w:szCs w:val="28"/>
          <w:lang w:val="ru-RU" w:eastAsia="en-US"/>
        </w:rPr>
        <w:t xml:space="preserve">) осуществление мероприятий по защите прав потребителей, предусмотренных </w:t>
      </w:r>
      <w:hyperlink r:id="rId11" w:history="1">
        <w:r w:rsidRPr="003618C8">
          <w:rPr>
            <w:rFonts w:eastAsia="Calibri"/>
            <w:sz w:val="28"/>
            <w:szCs w:val="28"/>
            <w:lang w:val="ru-RU" w:eastAsia="en-US"/>
          </w:rPr>
          <w:t>Законом</w:t>
        </w:r>
      </w:hyperlink>
      <w:r w:rsidRPr="003618C8">
        <w:rPr>
          <w:rFonts w:eastAsia="Calibri"/>
          <w:sz w:val="28"/>
          <w:szCs w:val="28"/>
          <w:lang w:val="ru-RU" w:eastAsia="en-US"/>
        </w:rPr>
        <w:t xml:space="preserve"> Российской Федерации от 7 февраля 1992 года </w:t>
      </w:r>
      <w:r>
        <w:rPr>
          <w:rFonts w:eastAsia="Calibri"/>
          <w:sz w:val="28"/>
          <w:szCs w:val="28"/>
          <w:lang w:val="ru-RU" w:eastAsia="en-US"/>
        </w:rPr>
        <w:t xml:space="preserve">              </w:t>
      </w:r>
      <w:r w:rsidRPr="003618C8">
        <w:rPr>
          <w:rFonts w:eastAsia="Calibri"/>
          <w:sz w:val="28"/>
          <w:szCs w:val="28"/>
          <w:lang w:val="ru-RU" w:eastAsia="en-US"/>
        </w:rPr>
        <w:t>№ 2300-1 «О защите прав потребителей»</w:t>
      </w:r>
      <w:proofErr w:type="gramStart"/>
      <w:r w:rsidRPr="003618C8">
        <w:rPr>
          <w:rFonts w:eastAsia="Calibri"/>
          <w:sz w:val="28"/>
          <w:szCs w:val="28"/>
          <w:lang w:val="ru-RU" w:eastAsia="en-US"/>
        </w:rPr>
        <w:t>.»</w:t>
      </w:r>
      <w:proofErr w:type="gramEnd"/>
      <w:r w:rsidRPr="003618C8">
        <w:rPr>
          <w:rFonts w:eastAsia="Calibri"/>
          <w:sz w:val="28"/>
          <w:szCs w:val="28"/>
          <w:lang w:val="ru-RU" w:eastAsia="en-US"/>
        </w:rPr>
        <w:t>;</w:t>
      </w:r>
    </w:p>
    <w:p w:rsidR="007045F7" w:rsidRPr="007170FC" w:rsidRDefault="007045F7" w:rsidP="007045F7">
      <w:pPr>
        <w:ind w:firstLine="540"/>
        <w:rPr>
          <w:sz w:val="28"/>
          <w:szCs w:val="28"/>
          <w:lang w:val="ru-RU"/>
        </w:rPr>
      </w:pPr>
      <w:r w:rsidRPr="007170FC">
        <w:rPr>
          <w:rFonts w:eastAsia="Calibri"/>
          <w:sz w:val="28"/>
          <w:szCs w:val="28"/>
          <w:lang w:val="ru-RU" w:eastAsia="en-US"/>
        </w:rPr>
        <w:t xml:space="preserve">1.6. </w:t>
      </w:r>
      <w:r w:rsidRPr="007170FC">
        <w:rPr>
          <w:sz w:val="28"/>
          <w:szCs w:val="28"/>
          <w:lang w:val="ru-RU"/>
        </w:rPr>
        <w:t>наименование статьи 25 изложить в следующей редакции:</w:t>
      </w:r>
    </w:p>
    <w:p w:rsidR="007045F7" w:rsidRPr="007170FC" w:rsidRDefault="007045F7" w:rsidP="007045F7">
      <w:pPr>
        <w:ind w:firstLine="540"/>
        <w:rPr>
          <w:sz w:val="28"/>
          <w:szCs w:val="28"/>
          <w:lang w:val="ru-RU"/>
        </w:rPr>
      </w:pPr>
      <w:r w:rsidRPr="007170FC">
        <w:rPr>
          <w:sz w:val="28"/>
          <w:szCs w:val="28"/>
          <w:lang w:val="ru-RU"/>
        </w:rPr>
        <w:t>«Статья 25. Публичные слушания, общественные обсуждения</w:t>
      </w:r>
      <w:proofErr w:type="gramStart"/>
      <w:r w:rsidRPr="007170FC">
        <w:rPr>
          <w:sz w:val="28"/>
          <w:szCs w:val="28"/>
          <w:lang w:val="ru-RU"/>
        </w:rPr>
        <w:t>.»;</w:t>
      </w:r>
      <w:proofErr w:type="gramEnd"/>
    </w:p>
    <w:p w:rsidR="007045F7" w:rsidRPr="00B97527" w:rsidRDefault="007045F7" w:rsidP="007045F7">
      <w:pPr>
        <w:ind w:firstLine="540"/>
        <w:jc w:val="both"/>
        <w:rPr>
          <w:sz w:val="28"/>
          <w:szCs w:val="28"/>
          <w:lang w:val="ru-RU"/>
        </w:rPr>
      </w:pPr>
      <w:r>
        <w:rPr>
          <w:rFonts w:eastAsia="Calibri"/>
          <w:sz w:val="28"/>
          <w:szCs w:val="28"/>
          <w:lang w:val="ru-RU" w:eastAsia="en-US"/>
        </w:rPr>
        <w:t>1.7</w:t>
      </w:r>
      <w:r w:rsidRPr="007170FC">
        <w:rPr>
          <w:rFonts w:eastAsia="Calibri"/>
          <w:sz w:val="28"/>
          <w:szCs w:val="28"/>
          <w:lang w:val="ru-RU" w:eastAsia="en-US"/>
        </w:rPr>
        <w:t xml:space="preserve">. </w:t>
      </w:r>
      <w:r w:rsidRPr="007170FC">
        <w:rPr>
          <w:sz w:val="28"/>
          <w:szCs w:val="28"/>
          <w:lang w:val="ru-RU"/>
        </w:rPr>
        <w:t>абзац  4  пункта 4  статьи  25  изложить в следующей</w:t>
      </w:r>
      <w:r w:rsidRPr="00B97527">
        <w:rPr>
          <w:sz w:val="28"/>
          <w:szCs w:val="28"/>
          <w:lang w:val="ru-RU"/>
        </w:rPr>
        <w:t xml:space="preserve"> редакции:</w:t>
      </w:r>
    </w:p>
    <w:p w:rsidR="007045F7" w:rsidRDefault="007045F7" w:rsidP="007045F7">
      <w:pPr>
        <w:autoSpaceDE w:val="0"/>
        <w:autoSpaceDN w:val="0"/>
        <w:adjustRightInd w:val="0"/>
        <w:ind w:firstLine="540"/>
        <w:jc w:val="both"/>
        <w:rPr>
          <w:sz w:val="28"/>
          <w:szCs w:val="28"/>
          <w:lang w:val="ru-RU"/>
        </w:rPr>
      </w:pPr>
      <w:r w:rsidRPr="00B97527">
        <w:rPr>
          <w:sz w:val="28"/>
          <w:szCs w:val="28"/>
          <w:lang w:val="ru-RU"/>
        </w:rPr>
        <w:t>«</w:t>
      </w:r>
      <w:r>
        <w:rPr>
          <w:sz w:val="28"/>
          <w:szCs w:val="28"/>
          <w:lang w:val="ru-RU"/>
        </w:rPr>
        <w:t xml:space="preserve">-проект </w:t>
      </w:r>
      <w:r w:rsidRPr="00B97527">
        <w:rPr>
          <w:sz w:val="28"/>
          <w:szCs w:val="28"/>
          <w:lang w:val="ru-RU"/>
        </w:rPr>
        <w:t>стратегии социально-экономического развития муниципального образования «Шенкурский муниципальный район»</w:t>
      </w:r>
      <w:proofErr w:type="gramStart"/>
      <w:r w:rsidRPr="00B97527">
        <w:rPr>
          <w:sz w:val="28"/>
          <w:szCs w:val="28"/>
          <w:lang w:val="ru-RU"/>
        </w:rPr>
        <w:t>;</w:t>
      </w:r>
      <w:r>
        <w:rPr>
          <w:sz w:val="28"/>
          <w:szCs w:val="28"/>
          <w:lang w:val="ru-RU"/>
        </w:rPr>
        <w:t>»</w:t>
      </w:r>
      <w:proofErr w:type="gramEnd"/>
      <w:r>
        <w:rPr>
          <w:sz w:val="28"/>
          <w:szCs w:val="28"/>
          <w:lang w:val="ru-RU"/>
        </w:rPr>
        <w:t>;</w:t>
      </w:r>
    </w:p>
    <w:p w:rsidR="007045F7" w:rsidRDefault="007045F7" w:rsidP="007045F7">
      <w:pPr>
        <w:ind w:firstLine="540"/>
        <w:rPr>
          <w:sz w:val="28"/>
          <w:szCs w:val="28"/>
          <w:lang w:val="ru-RU"/>
        </w:rPr>
      </w:pPr>
      <w:r>
        <w:rPr>
          <w:sz w:val="28"/>
          <w:szCs w:val="28"/>
          <w:lang w:val="ru-RU"/>
        </w:rPr>
        <w:t xml:space="preserve"> 1.8. </w:t>
      </w:r>
      <w:r w:rsidRPr="00C44ACF">
        <w:rPr>
          <w:sz w:val="28"/>
          <w:szCs w:val="28"/>
          <w:lang w:val="ru-RU"/>
        </w:rPr>
        <w:t>абзац 5 пункта 4 статьи 25 исключить</w:t>
      </w:r>
      <w:r>
        <w:rPr>
          <w:sz w:val="28"/>
          <w:szCs w:val="28"/>
          <w:lang w:val="ru-RU"/>
        </w:rPr>
        <w:t>;</w:t>
      </w:r>
    </w:p>
    <w:p w:rsidR="007045F7" w:rsidRDefault="007045F7" w:rsidP="007045F7">
      <w:pPr>
        <w:ind w:firstLine="540"/>
        <w:rPr>
          <w:sz w:val="28"/>
          <w:szCs w:val="28"/>
          <w:lang w:val="ru-RU"/>
        </w:rPr>
      </w:pPr>
      <w:r>
        <w:rPr>
          <w:sz w:val="28"/>
          <w:szCs w:val="28"/>
          <w:lang w:val="ru-RU"/>
        </w:rPr>
        <w:t xml:space="preserve"> 1.9. абзац 7</w:t>
      </w:r>
      <w:r w:rsidRPr="00C44ACF">
        <w:rPr>
          <w:sz w:val="28"/>
          <w:szCs w:val="28"/>
          <w:lang w:val="ru-RU"/>
        </w:rPr>
        <w:t xml:space="preserve"> пункта 4 статьи 25 исключить</w:t>
      </w:r>
      <w:r>
        <w:rPr>
          <w:sz w:val="28"/>
          <w:szCs w:val="28"/>
          <w:lang w:val="ru-RU"/>
        </w:rPr>
        <w:t>;</w:t>
      </w:r>
    </w:p>
    <w:p w:rsidR="007045F7" w:rsidRPr="006B2873" w:rsidRDefault="007045F7" w:rsidP="007045F7">
      <w:pPr>
        <w:ind w:firstLine="540"/>
        <w:rPr>
          <w:sz w:val="28"/>
          <w:szCs w:val="28"/>
          <w:lang w:val="ru-RU"/>
        </w:rPr>
      </w:pPr>
      <w:r>
        <w:rPr>
          <w:rFonts w:eastAsia="Calibri"/>
          <w:sz w:val="28"/>
          <w:szCs w:val="28"/>
          <w:lang w:val="ru-RU" w:eastAsia="en-US"/>
        </w:rPr>
        <w:t xml:space="preserve"> 1.10</w:t>
      </w:r>
      <w:r w:rsidRPr="006B2873">
        <w:rPr>
          <w:rFonts w:eastAsia="Calibri"/>
          <w:sz w:val="28"/>
          <w:szCs w:val="28"/>
          <w:lang w:val="ru-RU" w:eastAsia="en-US"/>
        </w:rPr>
        <w:t xml:space="preserve">. </w:t>
      </w:r>
      <w:r w:rsidRPr="006B2873">
        <w:rPr>
          <w:sz w:val="28"/>
          <w:szCs w:val="28"/>
          <w:lang w:val="ru-RU"/>
        </w:rPr>
        <w:t>статью 25 дополнить пунктом 4.1. следующего содержания:</w:t>
      </w:r>
    </w:p>
    <w:p w:rsidR="007045F7" w:rsidRPr="006778DA" w:rsidRDefault="007045F7" w:rsidP="007045F7">
      <w:pPr>
        <w:autoSpaceDE w:val="0"/>
        <w:autoSpaceDN w:val="0"/>
        <w:adjustRightInd w:val="0"/>
        <w:ind w:firstLine="708"/>
        <w:jc w:val="both"/>
        <w:rPr>
          <w:sz w:val="28"/>
          <w:szCs w:val="28"/>
          <w:highlight w:val="yellow"/>
          <w:lang w:val="ru-RU"/>
        </w:rPr>
      </w:pPr>
      <w:r w:rsidRPr="006778DA">
        <w:rPr>
          <w:sz w:val="28"/>
          <w:szCs w:val="28"/>
          <w:lang w:val="ru-RU"/>
        </w:rPr>
        <w:t xml:space="preserve">« 4.1. </w:t>
      </w:r>
      <w:proofErr w:type="gramStart"/>
      <w:r w:rsidRPr="006778DA">
        <w:rPr>
          <w:sz w:val="28"/>
          <w:szCs w:val="28"/>
          <w:lang w:val="ru-RU"/>
        </w:rPr>
        <w:t>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w:t>
      </w:r>
      <w:proofErr w:type="gramEnd"/>
      <w:r w:rsidRPr="006778DA">
        <w:rPr>
          <w:sz w:val="28"/>
          <w:szCs w:val="28"/>
          <w:lang w:val="ru-RU"/>
        </w:rPr>
        <w:t xml:space="preserve"> </w:t>
      </w:r>
      <w:proofErr w:type="gramStart"/>
      <w:r w:rsidRPr="006778DA">
        <w:rPr>
          <w:sz w:val="28"/>
          <w:szCs w:val="28"/>
          <w:lang w:val="ru-RU"/>
        </w:rPr>
        <w:t xml:space="preserve">строительства,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проводятся общественные обсуждения или публичные слушания, порядок организации и проведения которых определяется решением Собрания депутатов муниципального образования «Шенкурский муниципальный район» с учетом положений </w:t>
      </w:r>
      <w:hyperlink r:id="rId12" w:history="1">
        <w:r w:rsidRPr="006778DA">
          <w:rPr>
            <w:sz w:val="28"/>
            <w:szCs w:val="28"/>
            <w:lang w:val="ru-RU"/>
          </w:rPr>
          <w:t>законодательства</w:t>
        </w:r>
      </w:hyperlink>
      <w:r w:rsidRPr="006778DA">
        <w:rPr>
          <w:sz w:val="28"/>
          <w:szCs w:val="28"/>
          <w:lang w:val="ru-RU"/>
        </w:rPr>
        <w:t xml:space="preserve"> о градостроительной деятельности</w:t>
      </w:r>
      <w:r>
        <w:rPr>
          <w:sz w:val="28"/>
          <w:szCs w:val="28"/>
          <w:lang w:val="ru-RU"/>
        </w:rPr>
        <w:t>.»;</w:t>
      </w:r>
      <w:proofErr w:type="gramEnd"/>
    </w:p>
    <w:p w:rsidR="007045F7" w:rsidRPr="00DB204A" w:rsidRDefault="007045F7" w:rsidP="007045F7">
      <w:pPr>
        <w:rPr>
          <w:sz w:val="28"/>
          <w:szCs w:val="28"/>
          <w:lang w:val="ru-RU"/>
        </w:rPr>
      </w:pPr>
      <w:r>
        <w:rPr>
          <w:sz w:val="28"/>
          <w:szCs w:val="28"/>
          <w:lang w:val="ru-RU"/>
        </w:rPr>
        <w:t xml:space="preserve">     </w:t>
      </w:r>
      <w:r w:rsidRPr="00DB204A">
        <w:rPr>
          <w:sz w:val="28"/>
          <w:szCs w:val="28"/>
          <w:lang w:val="ru-RU"/>
        </w:rPr>
        <w:t xml:space="preserve">   1.11. подпункт 4 пункта 2 статьи 30 изложить в следующей редакции:</w:t>
      </w:r>
    </w:p>
    <w:p w:rsidR="007045F7" w:rsidRPr="00912DA5" w:rsidRDefault="007045F7" w:rsidP="007045F7">
      <w:pPr>
        <w:autoSpaceDE w:val="0"/>
        <w:autoSpaceDN w:val="0"/>
        <w:adjustRightInd w:val="0"/>
        <w:jc w:val="both"/>
        <w:rPr>
          <w:sz w:val="28"/>
          <w:szCs w:val="28"/>
          <w:lang w:val="ru-RU"/>
        </w:rPr>
      </w:pPr>
      <w:r>
        <w:rPr>
          <w:sz w:val="28"/>
          <w:szCs w:val="28"/>
          <w:lang w:val="ru-RU"/>
        </w:rPr>
        <w:t xml:space="preserve">       «4) утверждаются</w:t>
      </w:r>
      <w:r w:rsidRPr="00912DA5">
        <w:rPr>
          <w:sz w:val="28"/>
          <w:szCs w:val="28"/>
          <w:lang w:val="ru-RU"/>
        </w:rPr>
        <w:t xml:space="preserve"> стратегии социально-экономического развития муниципального образования «Шенкурский муниципальный район»</w:t>
      </w:r>
      <w:proofErr w:type="gramStart"/>
      <w:r w:rsidRPr="00912DA5">
        <w:rPr>
          <w:sz w:val="28"/>
          <w:szCs w:val="28"/>
          <w:lang w:val="ru-RU"/>
        </w:rPr>
        <w:t>;</w:t>
      </w:r>
      <w:r>
        <w:rPr>
          <w:sz w:val="28"/>
          <w:szCs w:val="28"/>
          <w:lang w:val="ru-RU"/>
        </w:rPr>
        <w:t>»</w:t>
      </w:r>
      <w:proofErr w:type="gramEnd"/>
      <w:r>
        <w:rPr>
          <w:sz w:val="28"/>
          <w:szCs w:val="28"/>
          <w:lang w:val="ru-RU"/>
        </w:rPr>
        <w:t>;</w:t>
      </w:r>
    </w:p>
    <w:p w:rsidR="007045F7" w:rsidRPr="00FB754B" w:rsidRDefault="007045F7" w:rsidP="007045F7">
      <w:pPr>
        <w:ind w:firstLine="540"/>
        <w:jc w:val="both"/>
        <w:rPr>
          <w:rFonts w:eastAsia="Calibri"/>
          <w:sz w:val="28"/>
          <w:szCs w:val="28"/>
          <w:lang w:val="ru-RU" w:eastAsia="en-US"/>
        </w:rPr>
      </w:pPr>
      <w:r>
        <w:rPr>
          <w:rFonts w:eastAsia="Calibri"/>
          <w:sz w:val="28"/>
          <w:szCs w:val="28"/>
          <w:lang w:val="ru-RU" w:eastAsia="en-US"/>
        </w:rPr>
        <w:t>1.12</w:t>
      </w:r>
      <w:r w:rsidRPr="00FB754B">
        <w:rPr>
          <w:rFonts w:eastAsia="Calibri"/>
          <w:sz w:val="28"/>
          <w:szCs w:val="28"/>
          <w:lang w:val="ru-RU" w:eastAsia="en-US"/>
        </w:rPr>
        <w:t>. дополнить статьей 52.1 следующего содержания:</w:t>
      </w:r>
    </w:p>
    <w:p w:rsidR="007045F7" w:rsidRPr="00FB754B" w:rsidRDefault="007045F7" w:rsidP="007045F7">
      <w:pPr>
        <w:jc w:val="both"/>
        <w:outlineLvl w:val="2"/>
        <w:rPr>
          <w:b/>
          <w:bCs/>
          <w:sz w:val="28"/>
          <w:szCs w:val="28"/>
          <w:lang w:val="ru-RU"/>
        </w:rPr>
      </w:pPr>
      <w:r w:rsidRPr="00FB754B">
        <w:rPr>
          <w:rFonts w:eastAsia="Calibri"/>
          <w:sz w:val="28"/>
          <w:szCs w:val="28"/>
          <w:lang w:val="ru-RU" w:eastAsia="en-US"/>
        </w:rPr>
        <w:t>«</w:t>
      </w:r>
      <w:r w:rsidRPr="00FB754B">
        <w:rPr>
          <w:bCs/>
          <w:sz w:val="28"/>
          <w:szCs w:val="28"/>
          <w:lang w:val="ru-RU"/>
        </w:rPr>
        <w:t>Статья 52.1. Временное исполнение полномочий Главы муниципального образования «Шенкурский муниципальный район»</w:t>
      </w:r>
      <w:r>
        <w:rPr>
          <w:bCs/>
          <w:sz w:val="28"/>
          <w:szCs w:val="28"/>
          <w:lang w:val="ru-RU"/>
        </w:rPr>
        <w:t>.</w:t>
      </w:r>
    </w:p>
    <w:p w:rsidR="007045F7" w:rsidRPr="00A95EAE" w:rsidRDefault="007045F7" w:rsidP="007045F7">
      <w:pPr>
        <w:pStyle w:val="a5"/>
        <w:numPr>
          <w:ilvl w:val="0"/>
          <w:numId w:val="1"/>
        </w:numPr>
        <w:spacing w:after="0" w:line="240" w:lineRule="auto"/>
        <w:ind w:left="0" w:firstLine="357"/>
        <w:jc w:val="both"/>
        <w:rPr>
          <w:rFonts w:ascii="Times New Roman" w:hAnsi="Times New Roman"/>
          <w:sz w:val="28"/>
          <w:szCs w:val="28"/>
        </w:rPr>
      </w:pPr>
      <w:proofErr w:type="gramStart"/>
      <w:r w:rsidRPr="00FB754B">
        <w:rPr>
          <w:rFonts w:ascii="Times New Roman" w:eastAsia="Times New Roman" w:hAnsi="Times New Roman"/>
          <w:sz w:val="28"/>
          <w:szCs w:val="28"/>
          <w:lang w:eastAsia="ru-RU"/>
        </w:rPr>
        <w:t xml:space="preserve">В случае досрочного прекращения полномочий действующего Главы </w:t>
      </w:r>
      <w:r>
        <w:rPr>
          <w:rFonts w:ascii="Times New Roman" w:eastAsia="Times New Roman" w:hAnsi="Times New Roman"/>
          <w:sz w:val="28"/>
          <w:szCs w:val="28"/>
          <w:lang w:eastAsia="ru-RU"/>
        </w:rPr>
        <w:t xml:space="preserve">муниципального образования </w:t>
      </w:r>
      <w:r w:rsidRPr="00FB754B">
        <w:rPr>
          <w:rFonts w:ascii="Times New Roman" w:eastAsia="Times New Roman" w:hAnsi="Times New Roman"/>
          <w:sz w:val="28"/>
          <w:szCs w:val="28"/>
          <w:lang w:eastAsia="ru-RU"/>
        </w:rPr>
        <w:t xml:space="preserve">«Шенкурский муниципальный район» </w:t>
      </w:r>
      <w:r w:rsidRPr="00FB754B">
        <w:rPr>
          <w:rFonts w:ascii="Times New Roman" w:eastAsia="Times New Roman" w:hAnsi="Times New Roman"/>
          <w:sz w:val="28"/>
          <w:szCs w:val="28"/>
          <w:lang w:eastAsia="ru-RU"/>
        </w:rPr>
        <w:lastRenderedPageBreak/>
        <w:t>временное исполнение его полномочий возлагается на первого з</w:t>
      </w:r>
      <w:r>
        <w:rPr>
          <w:rFonts w:ascii="Times New Roman" w:eastAsia="Times New Roman" w:hAnsi="Times New Roman"/>
          <w:sz w:val="28"/>
          <w:szCs w:val="28"/>
          <w:lang w:eastAsia="ru-RU"/>
        </w:rPr>
        <w:t>аместителя Главы администрации муниципального образования</w:t>
      </w:r>
      <w:r w:rsidRPr="00FB754B">
        <w:rPr>
          <w:rFonts w:ascii="Times New Roman" w:eastAsia="Times New Roman" w:hAnsi="Times New Roman"/>
          <w:sz w:val="28"/>
          <w:szCs w:val="28"/>
          <w:lang w:eastAsia="ru-RU"/>
        </w:rPr>
        <w:t xml:space="preserve"> «</w:t>
      </w:r>
      <w:r w:rsidRPr="00A95EAE">
        <w:rPr>
          <w:rFonts w:ascii="Times New Roman" w:eastAsia="Times New Roman" w:hAnsi="Times New Roman"/>
          <w:sz w:val="28"/>
          <w:szCs w:val="28"/>
          <w:lang w:eastAsia="ru-RU"/>
        </w:rPr>
        <w:t xml:space="preserve">Шенкурский муниципальный район», </w:t>
      </w:r>
      <w:r w:rsidRPr="00A95EAE">
        <w:rPr>
          <w:rFonts w:ascii="Times New Roman" w:hAnsi="Times New Roman"/>
          <w:sz w:val="28"/>
          <w:szCs w:val="28"/>
        </w:rPr>
        <w:t>а если это по какой-либо причине невозможно, то на заместителя Г</w:t>
      </w:r>
      <w:r>
        <w:rPr>
          <w:rFonts w:ascii="Times New Roman" w:hAnsi="Times New Roman"/>
          <w:sz w:val="28"/>
          <w:szCs w:val="28"/>
        </w:rPr>
        <w:t xml:space="preserve">лавы администрации муниципального образования </w:t>
      </w:r>
      <w:r w:rsidRPr="00A95EAE">
        <w:rPr>
          <w:rFonts w:ascii="Times New Roman" w:hAnsi="Times New Roman"/>
          <w:sz w:val="28"/>
          <w:szCs w:val="28"/>
        </w:rPr>
        <w:t xml:space="preserve"> «Шенкурский муниципальный район» по социальным вопросам, а если и это невозможно, то на заместителя Главы администрации </w:t>
      </w:r>
      <w:r>
        <w:rPr>
          <w:rFonts w:ascii="Times New Roman" w:hAnsi="Times New Roman"/>
          <w:sz w:val="28"/>
          <w:szCs w:val="28"/>
        </w:rPr>
        <w:t xml:space="preserve">муниципального образования </w:t>
      </w:r>
      <w:r w:rsidRPr="00A95EAE">
        <w:rPr>
          <w:rFonts w:ascii="Times New Roman" w:hAnsi="Times New Roman"/>
          <w:sz w:val="28"/>
          <w:szCs w:val="28"/>
        </w:rPr>
        <w:t>«Шенкурский</w:t>
      </w:r>
      <w:proofErr w:type="gramEnd"/>
      <w:r w:rsidRPr="00A95EAE">
        <w:rPr>
          <w:rFonts w:ascii="Times New Roman" w:hAnsi="Times New Roman"/>
          <w:sz w:val="28"/>
          <w:szCs w:val="28"/>
        </w:rPr>
        <w:t xml:space="preserve"> муниципальный район</w:t>
      </w:r>
      <w:r>
        <w:rPr>
          <w:rFonts w:ascii="Times New Roman" w:hAnsi="Times New Roman"/>
          <w:sz w:val="28"/>
          <w:szCs w:val="28"/>
        </w:rPr>
        <w:t>»</w:t>
      </w:r>
      <w:r w:rsidRPr="00A95EAE">
        <w:rPr>
          <w:rFonts w:ascii="Times New Roman" w:hAnsi="Times New Roman"/>
          <w:sz w:val="28"/>
          <w:szCs w:val="28"/>
        </w:rPr>
        <w:t xml:space="preserve"> по инфраструктуре. </w:t>
      </w:r>
    </w:p>
    <w:p w:rsidR="007045F7" w:rsidRPr="00FB754B" w:rsidRDefault="007045F7" w:rsidP="007045F7">
      <w:pPr>
        <w:jc w:val="both"/>
        <w:rPr>
          <w:sz w:val="28"/>
          <w:szCs w:val="28"/>
          <w:lang w:val="ru-RU"/>
        </w:rPr>
      </w:pPr>
      <w:r w:rsidRPr="00FB754B">
        <w:rPr>
          <w:sz w:val="28"/>
          <w:szCs w:val="28"/>
          <w:lang w:val="ru-RU"/>
        </w:rPr>
        <w:t xml:space="preserve">     2. </w:t>
      </w:r>
      <w:r w:rsidRPr="00FB754B">
        <w:rPr>
          <w:bCs/>
          <w:sz w:val="28"/>
          <w:szCs w:val="28"/>
          <w:lang w:val="ru-RU"/>
        </w:rPr>
        <w:t>Временное исполнение полномочий</w:t>
      </w:r>
      <w:r w:rsidRPr="00FB754B">
        <w:rPr>
          <w:b/>
          <w:bCs/>
          <w:sz w:val="28"/>
          <w:szCs w:val="28"/>
          <w:lang w:val="ru-RU"/>
        </w:rPr>
        <w:t xml:space="preserve"> </w:t>
      </w:r>
      <w:r w:rsidRPr="00FB754B">
        <w:rPr>
          <w:sz w:val="28"/>
          <w:szCs w:val="28"/>
          <w:lang w:val="ru-RU"/>
        </w:rPr>
        <w:t xml:space="preserve">Главы </w:t>
      </w:r>
      <w:r>
        <w:rPr>
          <w:sz w:val="28"/>
          <w:szCs w:val="28"/>
          <w:lang w:val="ru-RU"/>
        </w:rPr>
        <w:t xml:space="preserve">муниципального образования </w:t>
      </w:r>
      <w:r w:rsidRPr="00FB754B">
        <w:rPr>
          <w:sz w:val="28"/>
          <w:szCs w:val="28"/>
          <w:lang w:val="ru-RU"/>
        </w:rPr>
        <w:t xml:space="preserve">«Шенкурский муниципальный район» начинается с момента принятия Собранием депутатов </w:t>
      </w:r>
      <w:r>
        <w:rPr>
          <w:sz w:val="28"/>
          <w:szCs w:val="28"/>
          <w:lang w:val="ru-RU"/>
        </w:rPr>
        <w:t xml:space="preserve">муниципального образования </w:t>
      </w:r>
      <w:r w:rsidRPr="00FB754B">
        <w:rPr>
          <w:sz w:val="28"/>
          <w:szCs w:val="28"/>
          <w:lang w:val="ru-RU"/>
        </w:rPr>
        <w:t xml:space="preserve">«Шенкурский муниципальный район» решения, констатирующего досрочное прекращение полномочий Главы </w:t>
      </w:r>
      <w:r>
        <w:rPr>
          <w:sz w:val="28"/>
          <w:szCs w:val="28"/>
          <w:lang w:val="ru-RU"/>
        </w:rPr>
        <w:t xml:space="preserve">муниципального образования </w:t>
      </w:r>
      <w:r w:rsidRPr="00FB754B">
        <w:rPr>
          <w:sz w:val="28"/>
          <w:szCs w:val="28"/>
          <w:lang w:val="ru-RU"/>
        </w:rPr>
        <w:t xml:space="preserve">«Шенкурский муниципальный район», или со дня вступления в силу иного соответствующего правового акта; </w:t>
      </w:r>
      <w:r w:rsidRPr="00FB754B">
        <w:rPr>
          <w:bCs/>
          <w:sz w:val="28"/>
          <w:szCs w:val="28"/>
          <w:lang w:val="ru-RU"/>
        </w:rPr>
        <w:t xml:space="preserve">временное исполнение полномочий </w:t>
      </w:r>
      <w:r w:rsidRPr="00FB754B">
        <w:rPr>
          <w:sz w:val="28"/>
          <w:szCs w:val="28"/>
          <w:lang w:val="ru-RU"/>
        </w:rPr>
        <w:t xml:space="preserve">Главы </w:t>
      </w:r>
      <w:r>
        <w:rPr>
          <w:sz w:val="28"/>
          <w:szCs w:val="28"/>
          <w:lang w:val="ru-RU"/>
        </w:rPr>
        <w:t xml:space="preserve">муниципального образования </w:t>
      </w:r>
      <w:r w:rsidRPr="00FB754B">
        <w:rPr>
          <w:sz w:val="28"/>
          <w:szCs w:val="28"/>
          <w:lang w:val="ru-RU"/>
        </w:rPr>
        <w:t xml:space="preserve">«Шенкурский муниципальный район» заканчивается в день вступления в должность вновь избранного Главы </w:t>
      </w:r>
      <w:r>
        <w:rPr>
          <w:sz w:val="28"/>
          <w:szCs w:val="28"/>
          <w:lang w:val="ru-RU"/>
        </w:rPr>
        <w:t xml:space="preserve">муниципального образования </w:t>
      </w:r>
      <w:r w:rsidRPr="00FB754B">
        <w:rPr>
          <w:sz w:val="28"/>
          <w:szCs w:val="28"/>
          <w:lang w:val="ru-RU"/>
        </w:rPr>
        <w:t xml:space="preserve">«Шенкурский муниципальный район» либо с </w:t>
      </w:r>
      <w:r w:rsidRPr="00CF7E9F">
        <w:rPr>
          <w:sz w:val="28"/>
          <w:szCs w:val="28"/>
          <w:lang w:val="ru-RU"/>
        </w:rPr>
        <w:t xml:space="preserve">момента досрочного прекращения полномочий временно исполняющего полномочия Главы </w:t>
      </w:r>
      <w:r>
        <w:rPr>
          <w:sz w:val="28"/>
          <w:szCs w:val="28"/>
          <w:lang w:val="ru-RU"/>
        </w:rPr>
        <w:t xml:space="preserve">муниципального образования </w:t>
      </w:r>
      <w:r w:rsidRPr="00CF7E9F">
        <w:rPr>
          <w:sz w:val="28"/>
          <w:szCs w:val="28"/>
          <w:lang w:val="ru-RU"/>
        </w:rPr>
        <w:t>«Шенкурский муниципальный район».</w:t>
      </w:r>
    </w:p>
    <w:p w:rsidR="007045F7" w:rsidRPr="00FB754B" w:rsidRDefault="007045F7" w:rsidP="007045F7">
      <w:pPr>
        <w:jc w:val="both"/>
        <w:rPr>
          <w:sz w:val="28"/>
          <w:szCs w:val="28"/>
          <w:lang w:val="ru-RU"/>
        </w:rPr>
      </w:pPr>
      <w:r w:rsidRPr="00FB754B">
        <w:rPr>
          <w:sz w:val="28"/>
          <w:szCs w:val="28"/>
          <w:lang w:val="ru-RU"/>
        </w:rPr>
        <w:t xml:space="preserve">     3.  Временно исполняющий полномочия Главы </w:t>
      </w:r>
      <w:r>
        <w:rPr>
          <w:sz w:val="28"/>
          <w:szCs w:val="28"/>
          <w:lang w:val="ru-RU"/>
        </w:rPr>
        <w:t xml:space="preserve">муниципального образования </w:t>
      </w:r>
      <w:r w:rsidRPr="00FB754B">
        <w:rPr>
          <w:sz w:val="28"/>
          <w:szCs w:val="28"/>
          <w:lang w:val="ru-RU"/>
        </w:rPr>
        <w:t xml:space="preserve">«Шенкурский муниципальный район» имеет все права и выполняет все обязанности Главы </w:t>
      </w:r>
      <w:r>
        <w:rPr>
          <w:sz w:val="28"/>
          <w:szCs w:val="28"/>
          <w:lang w:val="ru-RU"/>
        </w:rPr>
        <w:t xml:space="preserve">муниципального образования </w:t>
      </w:r>
      <w:r w:rsidRPr="00FB754B">
        <w:rPr>
          <w:sz w:val="28"/>
          <w:szCs w:val="28"/>
          <w:lang w:val="ru-RU"/>
        </w:rPr>
        <w:t xml:space="preserve">«Шенкурский муниципальный район», указанные в федеральных законах, </w:t>
      </w:r>
      <w:hyperlink r:id="rId13" w:history="1">
        <w:r w:rsidRPr="00FB754B">
          <w:rPr>
            <w:sz w:val="28"/>
            <w:szCs w:val="28"/>
            <w:lang w:val="ru-RU"/>
          </w:rPr>
          <w:t>Уставе</w:t>
        </w:r>
      </w:hyperlink>
      <w:r w:rsidRPr="00FB754B">
        <w:rPr>
          <w:sz w:val="28"/>
          <w:szCs w:val="28"/>
          <w:lang w:val="ru-RU"/>
        </w:rPr>
        <w:t xml:space="preserve"> и законах Архангельской области, настоящем Уставе, в решениях, принятых на местном референдуме, и решениях Собрания депутатов </w:t>
      </w:r>
      <w:r>
        <w:rPr>
          <w:sz w:val="28"/>
          <w:szCs w:val="28"/>
          <w:lang w:val="ru-RU"/>
        </w:rPr>
        <w:t xml:space="preserve">муниципального образования </w:t>
      </w:r>
      <w:r w:rsidRPr="00FB754B">
        <w:rPr>
          <w:sz w:val="28"/>
          <w:szCs w:val="28"/>
          <w:lang w:val="ru-RU"/>
        </w:rPr>
        <w:t>«Шенкурский муниципальный район</w:t>
      </w:r>
      <w:r>
        <w:rPr>
          <w:sz w:val="28"/>
          <w:szCs w:val="28"/>
          <w:lang w:val="ru-RU"/>
        </w:rPr>
        <w:t>»</w:t>
      </w:r>
      <w:proofErr w:type="gramStart"/>
      <w:r>
        <w:rPr>
          <w:sz w:val="28"/>
          <w:szCs w:val="28"/>
          <w:lang w:val="ru-RU"/>
        </w:rPr>
        <w:t>.»</w:t>
      </w:r>
      <w:proofErr w:type="gramEnd"/>
      <w:r>
        <w:rPr>
          <w:sz w:val="28"/>
          <w:szCs w:val="28"/>
          <w:lang w:val="ru-RU"/>
        </w:rPr>
        <w:t>.</w:t>
      </w:r>
    </w:p>
    <w:p w:rsidR="007045F7" w:rsidRPr="00FC3078" w:rsidRDefault="007045F7" w:rsidP="007045F7">
      <w:pPr>
        <w:ind w:firstLine="540"/>
        <w:jc w:val="both"/>
        <w:rPr>
          <w:sz w:val="28"/>
          <w:szCs w:val="28"/>
          <w:lang w:val="ru-RU"/>
        </w:rPr>
      </w:pPr>
      <w:r w:rsidRPr="00FB754B">
        <w:rPr>
          <w:sz w:val="28"/>
          <w:szCs w:val="28"/>
          <w:lang w:val="ru-RU"/>
        </w:rPr>
        <w:t xml:space="preserve"> </w:t>
      </w:r>
      <w:r>
        <w:rPr>
          <w:sz w:val="28"/>
          <w:szCs w:val="28"/>
          <w:lang w:val="ru-RU"/>
        </w:rPr>
        <w:t xml:space="preserve">2. </w:t>
      </w:r>
      <w:r w:rsidRPr="00FC3078">
        <w:rPr>
          <w:sz w:val="28"/>
          <w:szCs w:val="28"/>
          <w:lang w:val="ru-RU"/>
        </w:rPr>
        <w:t xml:space="preserve">Направить настоящее решение для государственной регистрации в Управление Министерства юстиции Российской Федерации по Архангельской области и Ненецкому автономному округу в порядке, установленном Федеральным законом от 21 июля 2005 года № 97-ФЗ </w:t>
      </w:r>
      <w:r w:rsidRPr="00FC3078">
        <w:rPr>
          <w:sz w:val="28"/>
          <w:szCs w:val="28"/>
          <w:lang w:val="ru-RU"/>
        </w:rPr>
        <w:br/>
        <w:t>«О государственной регистрации уставов муниципальных образований».</w:t>
      </w:r>
    </w:p>
    <w:p w:rsidR="007045F7" w:rsidRPr="00FC3078" w:rsidRDefault="007045F7" w:rsidP="007045F7">
      <w:pPr>
        <w:pStyle w:val="a3"/>
        <w:ind w:firstLine="708"/>
        <w:jc w:val="both"/>
        <w:rPr>
          <w:sz w:val="28"/>
          <w:szCs w:val="28"/>
          <w:lang w:val="ru-RU"/>
        </w:rPr>
      </w:pPr>
      <w:r>
        <w:rPr>
          <w:sz w:val="28"/>
          <w:szCs w:val="28"/>
          <w:lang w:val="ru-RU"/>
        </w:rPr>
        <w:t>3</w:t>
      </w:r>
      <w:r w:rsidRPr="00FC3078">
        <w:rPr>
          <w:sz w:val="28"/>
          <w:szCs w:val="28"/>
          <w:lang w:val="ru-RU"/>
        </w:rPr>
        <w:t>. Настоящее решение вступает силу со дня его официального опубликования (обнародования) после государственной регистрации Управлением Министерства юстиции Российской Федерации по Архангельской области и Ненецкому автономному округу.</w:t>
      </w:r>
    </w:p>
    <w:p w:rsidR="007045F7" w:rsidRPr="00FC3078" w:rsidRDefault="007045F7" w:rsidP="007045F7">
      <w:pPr>
        <w:pStyle w:val="a3"/>
        <w:ind w:firstLine="708"/>
        <w:jc w:val="both"/>
        <w:rPr>
          <w:sz w:val="28"/>
          <w:szCs w:val="28"/>
          <w:lang w:val="ru-RU"/>
        </w:rPr>
      </w:pPr>
    </w:p>
    <w:p w:rsidR="007045F7" w:rsidRPr="003D0E92" w:rsidRDefault="007045F7" w:rsidP="007045F7">
      <w:pPr>
        <w:jc w:val="both"/>
        <w:rPr>
          <w:sz w:val="28"/>
          <w:szCs w:val="28"/>
          <w:lang w:val="ru-RU"/>
        </w:rPr>
      </w:pPr>
    </w:p>
    <w:p w:rsidR="00DE1160" w:rsidRPr="00DE1160" w:rsidRDefault="00DE1160" w:rsidP="00DE1160">
      <w:pPr>
        <w:shd w:val="clear" w:color="auto" w:fill="FFFFFF"/>
        <w:ind w:right="48"/>
        <w:rPr>
          <w:rFonts w:eastAsiaTheme="minorHAnsi"/>
          <w:sz w:val="28"/>
          <w:szCs w:val="28"/>
          <w:lang w:val="ru-RU" w:eastAsia="en-US"/>
        </w:rPr>
      </w:pPr>
      <w:r w:rsidRPr="00DE1160">
        <w:rPr>
          <w:rFonts w:eastAsiaTheme="minorHAnsi"/>
          <w:sz w:val="28"/>
          <w:szCs w:val="28"/>
          <w:lang w:val="ru-RU" w:eastAsia="en-US"/>
        </w:rPr>
        <w:t xml:space="preserve">Председатель Собрания депутатов </w:t>
      </w:r>
    </w:p>
    <w:p w:rsidR="00DE1160" w:rsidRPr="00DE1160" w:rsidRDefault="00DE1160" w:rsidP="00DE1160">
      <w:pPr>
        <w:shd w:val="clear" w:color="auto" w:fill="FFFFFF"/>
        <w:ind w:right="48"/>
        <w:rPr>
          <w:rFonts w:eastAsiaTheme="minorHAnsi"/>
          <w:sz w:val="28"/>
          <w:szCs w:val="28"/>
          <w:lang w:val="ru-RU" w:eastAsia="en-US"/>
        </w:rPr>
      </w:pPr>
      <w:r w:rsidRPr="00DE1160">
        <w:rPr>
          <w:rFonts w:eastAsiaTheme="minorHAnsi"/>
          <w:sz w:val="28"/>
          <w:szCs w:val="28"/>
          <w:lang w:val="ru-RU" w:eastAsia="en-US"/>
        </w:rPr>
        <w:t xml:space="preserve">муниципального образования </w:t>
      </w:r>
    </w:p>
    <w:p w:rsidR="00DE1160" w:rsidRPr="00DE1160" w:rsidRDefault="00DE1160" w:rsidP="00DE1160">
      <w:pPr>
        <w:shd w:val="clear" w:color="auto" w:fill="FFFFFF"/>
        <w:spacing w:line="276" w:lineRule="auto"/>
        <w:ind w:right="48"/>
        <w:rPr>
          <w:rFonts w:eastAsiaTheme="minorHAnsi"/>
          <w:sz w:val="28"/>
          <w:szCs w:val="28"/>
          <w:lang w:val="ru-RU" w:eastAsia="en-US"/>
        </w:rPr>
      </w:pPr>
      <w:r w:rsidRPr="00DE1160">
        <w:rPr>
          <w:rFonts w:eastAsiaTheme="minorHAnsi"/>
          <w:sz w:val="28"/>
          <w:szCs w:val="28"/>
          <w:lang w:val="ru-RU" w:eastAsia="en-US"/>
        </w:rPr>
        <w:t xml:space="preserve">«Шенкурский муниципальный район»                                    А.С. </w:t>
      </w:r>
      <w:proofErr w:type="spellStart"/>
      <w:r w:rsidRPr="00DE1160">
        <w:rPr>
          <w:rFonts w:eastAsiaTheme="minorHAnsi"/>
          <w:sz w:val="28"/>
          <w:szCs w:val="28"/>
          <w:lang w:val="ru-RU" w:eastAsia="en-US"/>
        </w:rPr>
        <w:t>Заседателева</w:t>
      </w:r>
      <w:proofErr w:type="spellEnd"/>
    </w:p>
    <w:p w:rsidR="00DE1160" w:rsidRPr="00DE1160" w:rsidRDefault="00DE1160" w:rsidP="00DE1160">
      <w:pPr>
        <w:shd w:val="clear" w:color="auto" w:fill="FFFFFF"/>
        <w:ind w:right="48"/>
        <w:rPr>
          <w:rFonts w:eastAsiaTheme="minorHAnsi"/>
          <w:sz w:val="28"/>
          <w:szCs w:val="28"/>
          <w:lang w:val="ru-RU" w:eastAsia="en-US"/>
        </w:rPr>
      </w:pPr>
    </w:p>
    <w:p w:rsidR="00DE1160" w:rsidRPr="00DE1160" w:rsidRDefault="00DE1160" w:rsidP="00DE1160">
      <w:pPr>
        <w:shd w:val="clear" w:color="auto" w:fill="FFFFFF"/>
        <w:ind w:right="48"/>
        <w:rPr>
          <w:rFonts w:eastAsiaTheme="minorHAnsi"/>
          <w:sz w:val="28"/>
          <w:szCs w:val="28"/>
          <w:lang w:val="ru-RU" w:eastAsia="en-US"/>
        </w:rPr>
      </w:pPr>
      <w:r w:rsidRPr="00DE1160">
        <w:rPr>
          <w:rFonts w:eastAsiaTheme="minorHAnsi"/>
          <w:sz w:val="28"/>
          <w:szCs w:val="28"/>
          <w:lang w:val="ru-RU" w:eastAsia="en-US"/>
        </w:rPr>
        <w:t xml:space="preserve">Временно </w:t>
      </w:r>
      <w:proofErr w:type="gramStart"/>
      <w:r w:rsidRPr="00DE1160">
        <w:rPr>
          <w:rFonts w:eastAsiaTheme="minorHAnsi"/>
          <w:sz w:val="28"/>
          <w:szCs w:val="28"/>
          <w:lang w:val="ru-RU" w:eastAsia="en-US"/>
        </w:rPr>
        <w:t>исполняющий</w:t>
      </w:r>
      <w:proofErr w:type="gramEnd"/>
      <w:r w:rsidRPr="00DE1160">
        <w:rPr>
          <w:rFonts w:eastAsiaTheme="minorHAnsi"/>
          <w:sz w:val="28"/>
          <w:szCs w:val="28"/>
          <w:lang w:val="ru-RU" w:eastAsia="en-US"/>
        </w:rPr>
        <w:t xml:space="preserve"> полномочия</w:t>
      </w:r>
    </w:p>
    <w:p w:rsidR="00DE1160" w:rsidRPr="00DE1160" w:rsidRDefault="00DE1160" w:rsidP="00DE1160">
      <w:pPr>
        <w:shd w:val="clear" w:color="auto" w:fill="FFFFFF"/>
        <w:ind w:right="48"/>
        <w:rPr>
          <w:rFonts w:eastAsiaTheme="minorHAnsi"/>
          <w:sz w:val="28"/>
          <w:szCs w:val="28"/>
          <w:lang w:val="ru-RU" w:eastAsia="en-US"/>
        </w:rPr>
      </w:pPr>
      <w:r w:rsidRPr="00DE1160">
        <w:rPr>
          <w:rFonts w:eastAsiaTheme="minorHAnsi"/>
          <w:sz w:val="28"/>
          <w:szCs w:val="28"/>
          <w:lang w:val="ru-RU" w:eastAsia="en-US"/>
        </w:rPr>
        <w:t xml:space="preserve"> главы муниципального образования</w:t>
      </w:r>
    </w:p>
    <w:p w:rsidR="007045F7" w:rsidRPr="00DE1160" w:rsidRDefault="00DE1160" w:rsidP="00DE1160">
      <w:pPr>
        <w:shd w:val="clear" w:color="auto" w:fill="FFFFFF"/>
        <w:spacing w:line="276" w:lineRule="auto"/>
        <w:ind w:right="48"/>
        <w:rPr>
          <w:rFonts w:eastAsiaTheme="minorHAnsi"/>
          <w:sz w:val="28"/>
          <w:szCs w:val="28"/>
          <w:lang w:val="ru-RU" w:eastAsia="en-US"/>
        </w:rPr>
      </w:pPr>
      <w:r w:rsidRPr="00DE1160">
        <w:rPr>
          <w:rFonts w:eastAsiaTheme="minorHAnsi"/>
          <w:sz w:val="28"/>
          <w:szCs w:val="28"/>
          <w:lang w:val="ru-RU" w:eastAsia="en-US"/>
        </w:rPr>
        <w:t>«Шенкурский муниципальный район»                                     О.И. Красникова</w:t>
      </w:r>
    </w:p>
    <w:sectPr w:rsidR="007045F7" w:rsidRPr="00DE1160" w:rsidSect="006262D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1396A84"/>
    <w:multiLevelType w:val="hybridMultilevel"/>
    <w:tmpl w:val="761CB472"/>
    <w:lvl w:ilvl="0" w:tplc="046A9D42">
      <w:start w:val="1"/>
      <w:numFmt w:val="decimal"/>
      <w:lvlText w:val="%1."/>
      <w:lvlJc w:val="left"/>
      <w:pPr>
        <w:ind w:left="786" w:hanging="360"/>
      </w:pPr>
      <w:rPr>
        <w:rFonts w:ascii="Times New Roman" w:eastAsia="Times New Roman" w:hAnsi="Times New Roman" w:cs="Times New Roman" w:hint="default"/>
        <w:sz w:val="28"/>
        <w:szCs w:val="28"/>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7045F7"/>
    <w:rsid w:val="00341210"/>
    <w:rsid w:val="006262D7"/>
    <w:rsid w:val="007045F7"/>
    <w:rsid w:val="00862B19"/>
    <w:rsid w:val="00DE1160"/>
    <w:rsid w:val="00FE1B5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45F7"/>
    <w:pPr>
      <w:spacing w:after="0" w:line="240" w:lineRule="auto"/>
    </w:pPr>
    <w:rPr>
      <w:rFonts w:ascii="Times New Roman" w:eastAsia="Times New Roman" w:hAnsi="Times New Roman" w:cs="Times New Roman"/>
      <w:sz w:val="20"/>
      <w:szCs w:val="20"/>
      <w:lang w:val="en-US" w:eastAsia="ru-RU"/>
    </w:rPr>
  </w:style>
  <w:style w:type="paragraph" w:styleId="4">
    <w:name w:val="heading 4"/>
    <w:basedOn w:val="a"/>
    <w:next w:val="a"/>
    <w:link w:val="40"/>
    <w:uiPriority w:val="99"/>
    <w:qFormat/>
    <w:rsid w:val="007045F7"/>
    <w:pPr>
      <w:keepNext/>
      <w:jc w:val="center"/>
      <w:outlineLvl w:val="3"/>
    </w:pPr>
    <w:rPr>
      <w:b/>
      <w:sz w:val="30"/>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uiPriority w:val="99"/>
    <w:rsid w:val="007045F7"/>
    <w:rPr>
      <w:rFonts w:ascii="Times New Roman" w:eastAsia="Times New Roman" w:hAnsi="Times New Roman" w:cs="Times New Roman"/>
      <w:b/>
      <w:sz w:val="30"/>
      <w:szCs w:val="20"/>
      <w:lang w:eastAsia="ru-RU"/>
    </w:rPr>
  </w:style>
  <w:style w:type="paragraph" w:customStyle="1" w:styleId="ConsPlusNormal">
    <w:name w:val="ConsPlusNormal"/>
    <w:rsid w:val="007045F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7045F7"/>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2">
    <w:name w:val="Body Text 2"/>
    <w:basedOn w:val="a"/>
    <w:link w:val="20"/>
    <w:rsid w:val="007045F7"/>
    <w:pPr>
      <w:jc w:val="both"/>
    </w:pPr>
    <w:rPr>
      <w:sz w:val="24"/>
      <w:lang w:val="ru-RU"/>
    </w:rPr>
  </w:style>
  <w:style w:type="character" w:customStyle="1" w:styleId="20">
    <w:name w:val="Основной текст 2 Знак"/>
    <w:basedOn w:val="a0"/>
    <w:link w:val="2"/>
    <w:rsid w:val="007045F7"/>
    <w:rPr>
      <w:rFonts w:ascii="Times New Roman" w:eastAsia="Times New Roman" w:hAnsi="Times New Roman" w:cs="Times New Roman"/>
      <w:sz w:val="24"/>
      <w:szCs w:val="20"/>
      <w:lang w:eastAsia="ru-RU"/>
    </w:rPr>
  </w:style>
  <w:style w:type="paragraph" w:styleId="a3">
    <w:name w:val="No Spacing"/>
    <w:uiPriority w:val="1"/>
    <w:qFormat/>
    <w:rsid w:val="007045F7"/>
    <w:pPr>
      <w:spacing w:after="0" w:line="240" w:lineRule="auto"/>
    </w:pPr>
    <w:rPr>
      <w:rFonts w:ascii="Times New Roman" w:eastAsia="Times New Roman" w:hAnsi="Times New Roman" w:cs="Times New Roman"/>
      <w:sz w:val="20"/>
      <w:szCs w:val="20"/>
      <w:lang w:val="en-US" w:eastAsia="ru-RU"/>
    </w:rPr>
  </w:style>
  <w:style w:type="paragraph" w:customStyle="1" w:styleId="text">
    <w:name w:val="text"/>
    <w:basedOn w:val="a"/>
    <w:rsid w:val="007045F7"/>
    <w:pPr>
      <w:ind w:firstLine="567"/>
      <w:jc w:val="both"/>
    </w:pPr>
    <w:rPr>
      <w:rFonts w:ascii="Arial" w:hAnsi="Arial" w:cs="Arial"/>
      <w:sz w:val="24"/>
      <w:szCs w:val="24"/>
      <w:lang w:val="ru-RU"/>
    </w:rPr>
  </w:style>
  <w:style w:type="character" w:styleId="a4">
    <w:name w:val="Hyperlink"/>
    <w:basedOn w:val="a0"/>
    <w:uiPriority w:val="99"/>
    <w:unhideWhenUsed/>
    <w:rsid w:val="007045F7"/>
    <w:rPr>
      <w:color w:val="0000FF"/>
      <w:u w:val="none"/>
      <w:effect w:val="none"/>
    </w:rPr>
  </w:style>
  <w:style w:type="paragraph" w:styleId="a5">
    <w:name w:val="List Paragraph"/>
    <w:basedOn w:val="a"/>
    <w:uiPriority w:val="34"/>
    <w:qFormat/>
    <w:rsid w:val="007045F7"/>
    <w:pPr>
      <w:spacing w:after="200" w:line="276" w:lineRule="auto"/>
      <w:ind w:left="720"/>
      <w:contextualSpacing/>
    </w:pPr>
    <w:rPr>
      <w:rFonts w:ascii="Calibri" w:eastAsia="Calibri" w:hAnsi="Calibri"/>
      <w:sz w:val="22"/>
      <w:szCs w:val="22"/>
      <w:lang w:val="ru-RU"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tent/ngr/RUMO290200800015.doc" TargetMode="External"/><Relationship Id="rId13" Type="http://schemas.openxmlformats.org/officeDocument/2006/relationships/hyperlink" Target="http://docs.cntd.ru/document/962000387" TargetMode="External"/><Relationship Id="rId3" Type="http://schemas.microsoft.com/office/2007/relationships/stylesWithEffects" Target="stylesWithEffects.xml"/><Relationship Id="rId7" Type="http://schemas.openxmlformats.org/officeDocument/2006/relationships/hyperlink" Target="../../../content/ngr/RUMO290200700021.doc" TargetMode="External"/><Relationship Id="rId12" Type="http://schemas.openxmlformats.org/officeDocument/2006/relationships/hyperlink" Target="consultantplus://offline/ref=451CC1EEB4487A43436C49181C7B9EBD341453289183043F57D57A503323EBA7EF4D35ACD8BDx3G7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tent/ngr/RUMO290200600014.doc" TargetMode="External"/><Relationship Id="rId11" Type="http://schemas.openxmlformats.org/officeDocument/2006/relationships/hyperlink" Target="consultantplus://offline/ref=5DF6E842DDFF0D276BEE670016E761024B7AA546935370C7EAEFD02F07eEI7O"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consultantplus://offline/ref=E0DCFAAB61E52C4A91B0E7E1BE06EE3D0AC8BB0FF5D7E7A3DB49D8259FZ6vDM" TargetMode="External"/><Relationship Id="rId4" Type="http://schemas.openxmlformats.org/officeDocument/2006/relationships/settings" Target="settings.xml"/><Relationship Id="rId9" Type="http://schemas.openxmlformats.org/officeDocument/2006/relationships/hyperlink" Target="../../../content/ngr/RUMO290200900083.doc"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1624</Words>
  <Characters>9263</Characters>
  <Application>Microsoft Office Word</Application>
  <DocSecurity>0</DocSecurity>
  <Lines>77</Lines>
  <Paragraphs>21</Paragraphs>
  <ScaleCrop>false</ScaleCrop>
  <Company/>
  <LinksUpToDate>false</LinksUpToDate>
  <CharactersWithSpaces>10866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РайАдм - Ляпина Анастасия Александровна</dc:creator>
  <cp:lastModifiedBy>СобрДеп - Ляпин Тимофей Юрьевич</cp:lastModifiedBy>
  <cp:revision>4</cp:revision>
  <dcterms:created xsi:type="dcterms:W3CDTF">2018-09-26T12:17:00Z</dcterms:created>
  <dcterms:modified xsi:type="dcterms:W3CDTF">2018-10-19T13:31:00Z</dcterms:modified>
</cp:coreProperties>
</file>